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15B" w:rsidRDefault="0005115B">
      <w:bookmarkStart w:id="0" w:name="_GoBack"/>
      <w:bookmarkEnd w:id="0"/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16. ZASEDÁNÍ ZASTUPITELSTVA 24.04.2025</w:t>
      </w: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1.1. Schválení programu 16. zasedání Zastupitelstva města Kroměříže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295947" w:rsidRP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21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21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295947" w:rsidRDefault="0029594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16. ZASEDÁNÍ ZASTUPITELSTVA 24.04.2025</w:t>
      </w: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1.2. Schválení návrhové komise pro formulování 16. zasedání Zastupitelstva města Kroměříže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295947" w:rsidRP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21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21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295947" w:rsidRDefault="0029594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16. ZASEDÁNÍ ZASTUPITELSTVA 24.04.2025</w:t>
      </w: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3.1. Žádost o poskytnutí individuální dotace Poradenského a krizového centra, p. o. na úhradu nákladů zařízení pro děti vyžadující okamžitou pomoc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295947" w:rsidRP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22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295947" w:rsidRDefault="0029594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16. ZASEDÁNÍ ZASTUPITELSTVA 24.04.2025</w:t>
      </w: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3.1. Žádost o poskytnutí individuální dotace Poradenského a krizového centra, p. o. na úhradu nákladů zařízení pro děti vyžadující okamžitou pomoc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295947" w:rsidRP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22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295947" w:rsidRDefault="0029594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16. ZASEDÁNÍ ZASTUPITELSTVA 24.04.2025</w:t>
      </w: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3.2. Návrh Sociálních služeb města Kroměříže, p. o. na zakoupení motorových vozidel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295947" w:rsidRP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22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295947" w:rsidRDefault="0029594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16. ZASEDÁNÍ ZASTUPITELSTVA 24.04.2025</w:t>
      </w: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3.3. Rozdělení finančních prostředků poskytovatelům sociálních služeb z Programu pro poskytování finanční podpory k zajištění financování sociálních služeb na území města Kroměříže na rok 2025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295947" w:rsidRP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295947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295947" w:rsidRDefault="0029594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16. ZASEDÁNÍ ZASTUPITELSTVA 24.04.2025</w:t>
      </w: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3.4. Rozdělení finančních prostředků z Programu města Kroměříže na podporu vybraných druhů sociálních služeb zařazených do Dočasné sítě sociálních služeb Zlínského kraje pro rok 2025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295947" w:rsidRP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295947" w:rsidRDefault="0029594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16. ZASEDÁNÍ ZASTUPITELSTVA 24.04.2025</w:t>
      </w: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3.5. Odsouhlasení rozdělení státní finanční podpory v Programu regenerace městských památkových rezervací a městských památkových zón na rok 2025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295947" w:rsidRP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295947" w:rsidRDefault="0029594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16. ZASEDÁNÍ ZASTUPITELSTVA 24.04.2025</w:t>
      </w: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3.6. Žádost T J. Sokol </w:t>
      </w:r>
      <w:proofErr w:type="spellStart"/>
      <w:r>
        <w:rPr>
          <w:rFonts w:ascii="Arial" w:hAnsi="Arial" w:cs="Arial"/>
          <w:sz w:val="24"/>
        </w:rPr>
        <w:t>Postoupky</w:t>
      </w:r>
      <w:proofErr w:type="spellEnd"/>
      <w:r>
        <w:rPr>
          <w:rFonts w:ascii="Arial" w:hAnsi="Arial" w:cs="Arial"/>
          <w:sz w:val="24"/>
        </w:rPr>
        <w:t xml:space="preserve"> o poskytnutí mimořádné dotace na obnovu podlahy sálu sokolovny.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295947" w:rsidRP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295947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295947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21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2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295947" w:rsidRDefault="0029594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16. ZASEDÁNÍ ZASTUPITELSTVA 24.04.2025</w:t>
      </w: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3.6. Žádost T J. Sokol </w:t>
      </w:r>
      <w:proofErr w:type="spellStart"/>
      <w:r>
        <w:rPr>
          <w:rFonts w:ascii="Arial" w:hAnsi="Arial" w:cs="Arial"/>
          <w:sz w:val="24"/>
        </w:rPr>
        <w:t>Postoupky</w:t>
      </w:r>
      <w:proofErr w:type="spellEnd"/>
      <w:r>
        <w:rPr>
          <w:rFonts w:ascii="Arial" w:hAnsi="Arial" w:cs="Arial"/>
          <w:sz w:val="24"/>
        </w:rPr>
        <w:t xml:space="preserve"> o poskytnutí mimořádné dotace na obnovu podlahy sálu sokolovny.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295947" w:rsidRP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295947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295947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21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2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295947" w:rsidRDefault="0029594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16. ZASEDÁNÍ ZASTUPITELSTVA 24.04.2025</w:t>
      </w: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3.7. Rozpočtová opatření v rozpočtu města Kroměříže na rok 2025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295947" w:rsidRP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295947" w:rsidRDefault="0029594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16. ZASEDÁNÍ ZASTUPITELSTVA 24.04.2025</w:t>
      </w: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4.1. Aktualizace Plánu udržitelné městské mobility Kroměříž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295947" w:rsidRP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295947" w:rsidRDefault="0029594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16. ZASEDÁNÍ ZASTUPITELSTVA 24.04.2025</w:t>
      </w: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4.2. Obecně závazná vyhláška k zajištění udržování čistoty ulic a jiných veřejných prostranství, k ochraně životního prostředí, zeleně v zástavbě a ostatní veřejné zeleně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vydává </w:t>
      </w:r>
    </w:p>
    <w:p w:rsidR="00295947" w:rsidRP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295947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295947" w:rsidRDefault="0029594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16. ZASEDÁNÍ ZASTUPITELSTVA 24.04.2025</w:t>
      </w: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4.3. Obecně závazná vyhláška, kterou se stanoví školské obvody mateřských škol zřízených městem Kroměříž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vydává </w:t>
      </w:r>
    </w:p>
    <w:p w:rsidR="00295947" w:rsidRP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295947" w:rsidRDefault="0029594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16. ZASEDÁNÍ ZASTUPITELSTVA 24.04.2025</w:t>
      </w: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4.4. Obecně závazná vyhláška, kterou se stanoví školské obvody základních škol zřízených městem Kroměříž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vydává </w:t>
      </w:r>
    </w:p>
    <w:p w:rsidR="00295947" w:rsidRP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295947" w:rsidRDefault="0029594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16. ZASEDÁNÍ ZASTUPITELSTVA 24.04.2025</w:t>
      </w: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4.5. Obecně závazná vyhláška, kterou se mění obecně závazná vyhláška města Kroměříže č. 2/2025, o stanovení podmínek pro sportovní a kulturní akce a noční klid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vydává </w:t>
      </w:r>
    </w:p>
    <w:p w:rsidR="00295947" w:rsidRP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295947" w:rsidRDefault="0029594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16. ZASEDÁNÍ ZASTUPITELSTVA 24.04.2025</w:t>
      </w: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4.6. Zrušení výboru Zastupitelstva města Kroměříže pro územní plán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Návrh usnesení: Zastupitelstvo města </w:t>
      </w:r>
      <w:r>
        <w:rPr>
          <w:rFonts w:ascii="Arial" w:hAnsi="Arial" w:cs="Arial"/>
          <w:b/>
          <w:sz w:val="20"/>
        </w:rPr>
        <w:t>ruší </w:t>
      </w:r>
    </w:p>
    <w:p w:rsidR="00295947" w:rsidRP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295947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295947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295947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295947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295947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295947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295947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295947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295947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295947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295947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295947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295947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295947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295947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295947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295947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295947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295947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295947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NESCHVÁLENO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3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19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295947" w:rsidRDefault="0029594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16. ZASEDÁNÍ ZASTUPITELSTVA 24.04.2025</w:t>
      </w: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4.7. Směrnice č. 1/2025 Pravidla pro </w:t>
      </w:r>
      <w:proofErr w:type="gramStart"/>
      <w:r>
        <w:rPr>
          <w:rFonts w:ascii="Arial" w:hAnsi="Arial" w:cs="Arial"/>
          <w:sz w:val="24"/>
        </w:rPr>
        <w:t>fungování  a</w:t>
      </w:r>
      <w:proofErr w:type="gramEnd"/>
      <w:r>
        <w:rPr>
          <w:rFonts w:ascii="Arial" w:hAnsi="Arial" w:cs="Arial"/>
          <w:sz w:val="24"/>
        </w:rPr>
        <w:t xml:space="preserve"> financování  osadních  výborů města Kroměříže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295947" w:rsidRP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295947" w:rsidRDefault="0029594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16. ZASEDÁNÍ ZASTUPITELSTVA 24.04.2025</w:t>
      </w: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4.8. Pověření starosty a místostarosty města Kroměříž k jednání o možném nabytí akcií společnosti Vodovody a kanalizace Kroměříž, a.s.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pověřuje </w:t>
      </w:r>
    </w:p>
    <w:p w:rsidR="00295947" w:rsidRP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295947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21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1</w:t>
      </w:r>
    </w:p>
    <w:p w:rsidR="00295947" w:rsidRDefault="0029594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16. ZASEDÁNÍ ZASTUPITELSTVA 24.04.2025</w:t>
      </w: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4.9. Řádná valná hromada společnosti Vodovody a kanalizace Kroměříž, a. s.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zmocňuje </w:t>
      </w:r>
    </w:p>
    <w:p w:rsidR="00295947" w:rsidRP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295947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295947" w:rsidRDefault="0029594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16. ZASEDÁNÍ ZASTUPITELSTVA 24.04.2025</w:t>
      </w: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Zpráva o činnosti Rady města Kroměříže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bere na vědomí </w:t>
      </w:r>
    </w:p>
    <w:p w:rsidR="00295947" w:rsidRP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Bc. Jan Hebnar,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295947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295947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295947" w:rsidRPr="00295947" w:rsidTr="002959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295947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295947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295947" w:rsidRPr="00295947" w:rsidRDefault="00295947" w:rsidP="002959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295947" w:rsidRDefault="0029594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295947" w:rsidRDefault="00295947" w:rsidP="00295947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16. ZASEDÁNÍ ZASTUPITELSTVA 24.04.2025</w:t>
      </w:r>
    </w:p>
    <w:p w:rsidR="00295947" w:rsidRDefault="00295947" w:rsidP="0029594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Dotazy, podněty a připomínky členů Zastupitelstva města Kroměříže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295947" w:rsidRDefault="00295947" w:rsidP="0029594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Návrh usnesení: Zastupitelstvo města </w:t>
      </w:r>
    </w:p>
    <w:p w:rsidR="00295947" w:rsidRPr="00295947" w:rsidRDefault="00295947" w:rsidP="0029594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NEBYLO HLASOVÁNO</w:t>
      </w:r>
    </w:p>
    <w:sectPr w:rsidR="00295947" w:rsidRPr="00295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47"/>
    <w:rsid w:val="0005115B"/>
    <w:rsid w:val="0029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BBB4E-85BC-49E4-BE3F-9B2C7B09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3020</Words>
  <Characters>17821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Setinská Romana</dc:creator>
  <cp:keywords/>
  <dc:description/>
  <cp:lastModifiedBy>Setinská Romana</cp:lastModifiedBy>
  <cp:revision>1</cp:revision>
  <cp:lastPrinted>2025-04-28T05:40:00Z</cp:lastPrinted>
  <dcterms:created xsi:type="dcterms:W3CDTF">2025-04-28T05:38:00Z</dcterms:created>
  <dcterms:modified xsi:type="dcterms:W3CDTF">2025-04-28T05:44:00Z</dcterms:modified>
</cp:coreProperties>
</file>