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F5A" w:rsidRDefault="004A1F5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4A1F5A" w:rsidRDefault="004A1F5A" w:rsidP="006C57AA">
      <w:pPr>
        <w:tabs>
          <w:tab w:val="left" w:pos="4395"/>
          <w:tab w:val="left" w:pos="5670"/>
        </w:tabs>
        <w:spacing w:before="240" w:line="360" w:lineRule="auto"/>
        <w:rPr>
          <w:szCs w:val="24"/>
        </w:rPr>
      </w:pPr>
      <w:r>
        <w:rPr>
          <w:szCs w:val="24"/>
        </w:rPr>
        <w:tab/>
      </w:r>
      <w:proofErr w:type="gramStart"/>
      <w:r>
        <w:rPr>
          <w:szCs w:val="24"/>
        </w:rPr>
        <w:t>Úřad:</w:t>
      </w:r>
      <w:r>
        <w:rPr>
          <w:szCs w:val="24"/>
        </w:rPr>
        <w:tab/>
        <w:t>...................................................................</w:t>
      </w:r>
      <w:proofErr w:type="gramEnd"/>
    </w:p>
    <w:p w:rsidR="004A1F5A" w:rsidRDefault="004A1F5A" w:rsidP="006C57AA">
      <w:pPr>
        <w:tabs>
          <w:tab w:val="left" w:pos="4395"/>
          <w:tab w:val="left" w:pos="5670"/>
        </w:tabs>
        <w:spacing w:line="360" w:lineRule="auto"/>
        <w:rPr>
          <w:szCs w:val="24"/>
        </w:rPr>
      </w:pPr>
      <w:r>
        <w:rPr>
          <w:szCs w:val="24"/>
        </w:rPr>
        <w:tab/>
      </w:r>
      <w:proofErr w:type="gramStart"/>
      <w:r>
        <w:rPr>
          <w:szCs w:val="24"/>
        </w:rPr>
        <w:t>Ulice:</w:t>
      </w:r>
      <w:r>
        <w:rPr>
          <w:szCs w:val="24"/>
        </w:rPr>
        <w:tab/>
        <w:t>...................................................................</w:t>
      </w:r>
      <w:proofErr w:type="gramEnd"/>
    </w:p>
    <w:p w:rsidR="004A1F5A" w:rsidRDefault="004A1F5A" w:rsidP="006C57AA">
      <w:pPr>
        <w:tabs>
          <w:tab w:val="left" w:pos="4395"/>
          <w:tab w:val="left" w:pos="5670"/>
        </w:tabs>
        <w:spacing w:line="360" w:lineRule="auto"/>
        <w:rPr>
          <w:szCs w:val="24"/>
        </w:rPr>
      </w:pPr>
      <w:r>
        <w:rPr>
          <w:szCs w:val="24"/>
        </w:rPr>
        <w:tab/>
        <w:t xml:space="preserve">PSČ, </w:t>
      </w:r>
      <w:proofErr w:type="gramStart"/>
      <w:r>
        <w:rPr>
          <w:szCs w:val="24"/>
        </w:rPr>
        <w:t>obec:</w:t>
      </w:r>
      <w:r>
        <w:rPr>
          <w:szCs w:val="24"/>
        </w:rPr>
        <w:tab/>
        <w:t>...................................................................</w:t>
      </w:r>
      <w:proofErr w:type="gramEnd"/>
    </w:p>
    <w:p w:rsidR="004A1F5A" w:rsidRDefault="004A1F5A" w:rsidP="006C57AA">
      <w:pPr>
        <w:pStyle w:val="Nadpis2"/>
        <w:tabs>
          <w:tab w:val="left" w:pos="993"/>
        </w:tabs>
        <w:rPr>
          <w:rFonts w:ascii="Times New Roman" w:hAnsi="Times New Roman"/>
          <w:i w:val="0"/>
        </w:rPr>
      </w:pPr>
      <w:r>
        <w:rPr>
          <w:rFonts w:ascii="Times New Roman" w:hAnsi="Times New Roman"/>
          <w:i w:val="0"/>
        </w:rPr>
        <w:t>NÁVRH NA UZAVŘENÍ VEŘEJNOPRÁVNÍ SMLOUVY</w:t>
      </w:r>
    </w:p>
    <w:p w:rsidR="004A1F5A" w:rsidRPr="00777D29" w:rsidRDefault="004A1F5A" w:rsidP="00777D29"/>
    <w:p w:rsidR="004A1F5A" w:rsidRPr="00777D29" w:rsidRDefault="004A1F5A" w:rsidP="00777D29">
      <w:pPr>
        <w:spacing w:after="120"/>
        <w:ind w:left="284"/>
        <w:jc w:val="left"/>
        <w:rPr>
          <w:b/>
        </w:rPr>
      </w:pPr>
      <w:r w:rsidRPr="00777D29">
        <w:rPr>
          <w:b/>
          <w:szCs w:val="24"/>
        </w:rPr>
        <w:fldChar w:fldCharType="begin">
          <w:ffData>
            <w:name w:val="Zaškrtávací26"/>
            <w:enabled/>
            <w:calcOnExit w:val="0"/>
            <w:checkBox>
              <w:sizeAuto/>
              <w:default w:val="0"/>
            </w:checkBox>
          </w:ffData>
        </w:fldChar>
      </w:r>
      <w:r w:rsidRPr="00777D29">
        <w:rPr>
          <w:b/>
          <w:szCs w:val="24"/>
        </w:rPr>
        <w:instrText xml:space="preserve"> FORMCHECKBOX </w:instrText>
      </w:r>
      <w:r w:rsidR="00544712">
        <w:rPr>
          <w:b/>
          <w:szCs w:val="24"/>
        </w:rPr>
      </w:r>
      <w:r w:rsidR="00544712">
        <w:rPr>
          <w:b/>
          <w:szCs w:val="24"/>
        </w:rPr>
        <w:fldChar w:fldCharType="separate"/>
      </w:r>
      <w:r w:rsidRPr="00777D29">
        <w:rPr>
          <w:b/>
          <w:szCs w:val="24"/>
        </w:rPr>
        <w:fldChar w:fldCharType="end"/>
      </w:r>
      <w:r w:rsidRPr="00777D29">
        <w:rPr>
          <w:b/>
          <w:szCs w:val="24"/>
        </w:rPr>
        <w:tab/>
      </w:r>
      <w:r w:rsidRPr="00777D29">
        <w:rPr>
          <w:b/>
        </w:rPr>
        <w:t>o umístění stavby</w:t>
      </w:r>
    </w:p>
    <w:p w:rsidR="004A1F5A" w:rsidRDefault="004A1F5A" w:rsidP="00777D29">
      <w:pPr>
        <w:spacing w:after="120"/>
        <w:ind w:left="284"/>
        <w:jc w:val="left"/>
        <w:rPr>
          <w:b/>
        </w:rPr>
      </w:pPr>
      <w:r w:rsidRPr="00777D29">
        <w:rPr>
          <w:b/>
          <w:szCs w:val="24"/>
        </w:rPr>
        <w:fldChar w:fldCharType="begin">
          <w:ffData>
            <w:name w:val="Zaškrtávací26"/>
            <w:enabled/>
            <w:calcOnExit w:val="0"/>
            <w:checkBox>
              <w:sizeAuto/>
              <w:default w:val="0"/>
            </w:checkBox>
          </w:ffData>
        </w:fldChar>
      </w:r>
      <w:r w:rsidRPr="00777D29">
        <w:rPr>
          <w:b/>
          <w:szCs w:val="24"/>
        </w:rPr>
        <w:instrText xml:space="preserve"> FORMCHECKBOX </w:instrText>
      </w:r>
      <w:r w:rsidR="00544712">
        <w:rPr>
          <w:b/>
          <w:szCs w:val="24"/>
        </w:rPr>
      </w:r>
      <w:r w:rsidR="00544712">
        <w:rPr>
          <w:b/>
          <w:szCs w:val="24"/>
        </w:rPr>
        <w:fldChar w:fldCharType="separate"/>
      </w:r>
      <w:r w:rsidRPr="00777D29">
        <w:rPr>
          <w:b/>
          <w:szCs w:val="24"/>
        </w:rPr>
        <w:fldChar w:fldCharType="end"/>
      </w:r>
      <w:r w:rsidRPr="00777D29">
        <w:rPr>
          <w:b/>
          <w:szCs w:val="24"/>
        </w:rPr>
        <w:tab/>
      </w:r>
      <w:r w:rsidRPr="00777D29">
        <w:rPr>
          <w:b/>
        </w:rPr>
        <w:t>o provedení stavby</w:t>
      </w:r>
    </w:p>
    <w:p w:rsidR="002A0350" w:rsidRPr="00777D29" w:rsidRDefault="002A0350" w:rsidP="002A0350">
      <w:pPr>
        <w:spacing w:after="120"/>
        <w:ind w:left="284"/>
        <w:jc w:val="left"/>
        <w:rPr>
          <w:b/>
        </w:rPr>
      </w:pPr>
      <w:r w:rsidRPr="00777D29">
        <w:rPr>
          <w:b/>
          <w:szCs w:val="24"/>
        </w:rPr>
        <w:fldChar w:fldCharType="begin">
          <w:ffData>
            <w:name w:val="Zaškrtávací26"/>
            <w:enabled/>
            <w:calcOnExit w:val="0"/>
            <w:checkBox>
              <w:sizeAuto/>
              <w:default w:val="0"/>
            </w:checkBox>
          </w:ffData>
        </w:fldChar>
      </w:r>
      <w:r w:rsidRPr="00777D29">
        <w:rPr>
          <w:b/>
          <w:szCs w:val="24"/>
        </w:rPr>
        <w:instrText xml:space="preserve"> FORMCHECKBOX </w:instrText>
      </w:r>
      <w:r w:rsidR="00544712">
        <w:rPr>
          <w:b/>
          <w:szCs w:val="24"/>
        </w:rPr>
      </w:r>
      <w:r w:rsidR="00544712">
        <w:rPr>
          <w:b/>
          <w:szCs w:val="24"/>
        </w:rPr>
        <w:fldChar w:fldCharType="separate"/>
      </w:r>
      <w:r w:rsidRPr="00777D29">
        <w:rPr>
          <w:b/>
          <w:szCs w:val="24"/>
        </w:rPr>
        <w:fldChar w:fldCharType="end"/>
      </w:r>
      <w:r w:rsidRPr="00777D29">
        <w:rPr>
          <w:b/>
          <w:szCs w:val="24"/>
        </w:rPr>
        <w:tab/>
      </w:r>
      <w:r w:rsidRPr="00777D29">
        <w:rPr>
          <w:b/>
        </w:rPr>
        <w:t>o</w:t>
      </w:r>
      <w:r>
        <w:rPr>
          <w:b/>
        </w:rPr>
        <w:t xml:space="preserve"> změně stavby před jejím dokončením</w:t>
      </w:r>
    </w:p>
    <w:p w:rsidR="004A1F5A" w:rsidRDefault="004A1F5A" w:rsidP="006C57AA">
      <w:pPr>
        <w:tabs>
          <w:tab w:val="num" w:pos="426"/>
        </w:tabs>
        <w:spacing w:before="120" w:after="120"/>
        <w:ind w:left="425" w:hanging="425"/>
        <w:rPr>
          <w:b/>
        </w:rPr>
      </w:pPr>
    </w:p>
    <w:p w:rsidR="002A0350" w:rsidRDefault="002A0350" w:rsidP="002A0350">
      <w:pPr>
        <w:rPr>
          <w:b/>
        </w:rPr>
      </w:pPr>
      <w:r>
        <w:rPr>
          <w:b/>
        </w:rPr>
        <w:t xml:space="preserve">I </w:t>
      </w:r>
      <w:r w:rsidRPr="00E75106">
        <w:rPr>
          <w:b/>
        </w:rPr>
        <w:t xml:space="preserve">Identifikační údaje stavebního záměru </w:t>
      </w:r>
    </w:p>
    <w:p w:rsidR="002A0350" w:rsidRPr="00E75106" w:rsidRDefault="002A0350" w:rsidP="002A0350">
      <w:pPr>
        <w:rPr>
          <w:b/>
        </w:rPr>
      </w:pPr>
      <w:r w:rsidRPr="00E75106">
        <w:rPr>
          <w:sz w:val="22"/>
          <w:szCs w:val="22"/>
        </w:rPr>
        <w:t>(název stavby / změny stavby, druh a účel stavby / změny stavby, v případě souboru staveb označení jednotlivých staveb, místo stavby / změny stavby – obec, ulice, číslo popisné / evidenční)</w:t>
      </w:r>
    </w:p>
    <w:p w:rsidR="002A0350" w:rsidRDefault="002A0350" w:rsidP="002A0350">
      <w:pPr>
        <w:tabs>
          <w:tab w:val="left" w:pos="4111"/>
        </w:tabs>
        <w:spacing w:before="120"/>
        <w:rPr>
          <w:szCs w:val="24"/>
        </w:rPr>
      </w:pPr>
      <w:r>
        <w:rPr>
          <w:szCs w:val="24"/>
        </w:rPr>
        <w:t>..........................................................................................................................................................................</w:t>
      </w:r>
    </w:p>
    <w:p w:rsidR="002A0350" w:rsidRDefault="002A0350" w:rsidP="002A0350">
      <w:pPr>
        <w:tabs>
          <w:tab w:val="left" w:pos="4111"/>
        </w:tabs>
        <w:spacing w:before="120"/>
        <w:rPr>
          <w:szCs w:val="24"/>
        </w:rPr>
      </w:pPr>
      <w:r>
        <w:rPr>
          <w:szCs w:val="24"/>
        </w:rPr>
        <w:t>..........................................................................................................................................................................</w:t>
      </w:r>
    </w:p>
    <w:p w:rsidR="002A0350" w:rsidRDefault="002A0350" w:rsidP="002A0350">
      <w:pPr>
        <w:tabs>
          <w:tab w:val="left" w:pos="4111"/>
        </w:tabs>
        <w:spacing w:before="120"/>
        <w:rPr>
          <w:szCs w:val="24"/>
        </w:rPr>
      </w:pPr>
      <w:r>
        <w:rPr>
          <w:szCs w:val="24"/>
        </w:rPr>
        <w:t>..........................................................................................................................................................................</w:t>
      </w:r>
    </w:p>
    <w:p w:rsidR="002A0350" w:rsidRDefault="002A0350" w:rsidP="002A0350">
      <w:pPr>
        <w:tabs>
          <w:tab w:val="num" w:pos="1440"/>
          <w:tab w:val="num" w:pos="1800"/>
        </w:tabs>
        <w:spacing w:before="120" w:after="120"/>
        <w:jc w:val="left"/>
        <w:rPr>
          <w:b/>
        </w:rPr>
      </w:pPr>
      <w:r>
        <w:rPr>
          <w:b/>
        </w:rPr>
        <w:t>II. Pozemky, na kterých se stavba umisťuje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263"/>
        <w:gridCol w:w="1559"/>
        <w:gridCol w:w="3382"/>
        <w:gridCol w:w="1154"/>
      </w:tblGrid>
      <w:tr w:rsidR="002A0350" w:rsidTr="00ED067D">
        <w:trPr>
          <w:cantSplit/>
          <w:trHeight w:val="400"/>
          <w:jc w:val="center"/>
        </w:trPr>
        <w:tc>
          <w:tcPr>
            <w:tcW w:w="3263" w:type="dxa"/>
            <w:vAlign w:val="center"/>
          </w:tcPr>
          <w:p w:rsidR="002A0350" w:rsidRDefault="002A0350" w:rsidP="00ED067D">
            <w:pPr>
              <w:tabs>
                <w:tab w:val="left" w:pos="426"/>
              </w:tabs>
              <w:spacing w:after="60"/>
              <w:jc w:val="center"/>
              <w:rPr>
                <w:szCs w:val="22"/>
              </w:rPr>
            </w:pPr>
            <w:r>
              <w:rPr>
                <w:sz w:val="22"/>
                <w:szCs w:val="22"/>
              </w:rPr>
              <w:t>katastrální území</w:t>
            </w:r>
          </w:p>
        </w:tc>
        <w:tc>
          <w:tcPr>
            <w:tcW w:w="1559" w:type="dxa"/>
            <w:vAlign w:val="center"/>
          </w:tcPr>
          <w:p w:rsidR="002A0350" w:rsidRDefault="002A0350" w:rsidP="00ED067D">
            <w:pPr>
              <w:tabs>
                <w:tab w:val="left" w:pos="426"/>
              </w:tabs>
              <w:spacing w:after="60"/>
              <w:jc w:val="center"/>
              <w:rPr>
                <w:szCs w:val="22"/>
              </w:rPr>
            </w:pPr>
            <w:r>
              <w:rPr>
                <w:sz w:val="22"/>
                <w:szCs w:val="22"/>
              </w:rPr>
              <w:t>parcelní č.</w:t>
            </w:r>
          </w:p>
        </w:tc>
        <w:tc>
          <w:tcPr>
            <w:tcW w:w="3382" w:type="dxa"/>
            <w:vAlign w:val="center"/>
          </w:tcPr>
          <w:p w:rsidR="002A0350" w:rsidRDefault="002A0350" w:rsidP="00ED067D">
            <w:pPr>
              <w:tabs>
                <w:tab w:val="left" w:pos="426"/>
              </w:tabs>
              <w:spacing w:after="60"/>
              <w:jc w:val="center"/>
              <w:rPr>
                <w:szCs w:val="22"/>
              </w:rPr>
            </w:pPr>
            <w:r>
              <w:rPr>
                <w:sz w:val="22"/>
                <w:szCs w:val="22"/>
              </w:rPr>
              <w:t>druh pozemku podle katastru nemovitostí</w:t>
            </w:r>
          </w:p>
        </w:tc>
        <w:tc>
          <w:tcPr>
            <w:tcW w:w="1154" w:type="dxa"/>
            <w:vAlign w:val="center"/>
          </w:tcPr>
          <w:p w:rsidR="002A0350" w:rsidRDefault="002A0350" w:rsidP="00ED067D">
            <w:pPr>
              <w:tabs>
                <w:tab w:val="left" w:pos="426"/>
              </w:tabs>
              <w:spacing w:after="60"/>
              <w:jc w:val="center"/>
              <w:rPr>
                <w:szCs w:val="22"/>
              </w:rPr>
            </w:pPr>
            <w:r>
              <w:rPr>
                <w:sz w:val="22"/>
                <w:szCs w:val="22"/>
              </w:rPr>
              <w:t>výměra</w:t>
            </w:r>
          </w:p>
        </w:tc>
      </w:tr>
      <w:tr w:rsidR="002A0350" w:rsidTr="00ED067D">
        <w:trPr>
          <w:cantSplit/>
          <w:trHeight w:val="400"/>
          <w:jc w:val="center"/>
        </w:trPr>
        <w:tc>
          <w:tcPr>
            <w:tcW w:w="3263" w:type="dxa"/>
            <w:vAlign w:val="bottom"/>
          </w:tcPr>
          <w:p w:rsidR="002A0350" w:rsidRDefault="002A0350" w:rsidP="00ED067D">
            <w:pPr>
              <w:tabs>
                <w:tab w:val="left" w:pos="426"/>
              </w:tabs>
              <w:rPr>
                <w:szCs w:val="24"/>
              </w:rPr>
            </w:pPr>
          </w:p>
        </w:tc>
        <w:tc>
          <w:tcPr>
            <w:tcW w:w="1559" w:type="dxa"/>
            <w:vAlign w:val="bottom"/>
          </w:tcPr>
          <w:p w:rsidR="002A0350" w:rsidRDefault="002A0350" w:rsidP="00ED067D">
            <w:pPr>
              <w:tabs>
                <w:tab w:val="left" w:pos="426"/>
              </w:tabs>
              <w:rPr>
                <w:szCs w:val="24"/>
              </w:rPr>
            </w:pPr>
          </w:p>
        </w:tc>
        <w:tc>
          <w:tcPr>
            <w:tcW w:w="3382" w:type="dxa"/>
            <w:vAlign w:val="bottom"/>
          </w:tcPr>
          <w:p w:rsidR="002A0350" w:rsidRDefault="002A0350" w:rsidP="00ED067D">
            <w:pPr>
              <w:tabs>
                <w:tab w:val="left" w:pos="426"/>
              </w:tabs>
              <w:rPr>
                <w:szCs w:val="24"/>
              </w:rPr>
            </w:pPr>
          </w:p>
        </w:tc>
        <w:tc>
          <w:tcPr>
            <w:tcW w:w="1154" w:type="dxa"/>
            <w:vAlign w:val="bottom"/>
          </w:tcPr>
          <w:p w:rsidR="002A0350" w:rsidRDefault="002A0350" w:rsidP="00ED067D">
            <w:pPr>
              <w:tabs>
                <w:tab w:val="left" w:pos="426"/>
              </w:tabs>
              <w:rPr>
                <w:szCs w:val="24"/>
              </w:rPr>
            </w:pPr>
          </w:p>
        </w:tc>
      </w:tr>
      <w:tr w:rsidR="002A0350" w:rsidTr="00ED067D">
        <w:trPr>
          <w:cantSplit/>
          <w:trHeight w:val="400"/>
          <w:jc w:val="center"/>
        </w:trPr>
        <w:tc>
          <w:tcPr>
            <w:tcW w:w="3263" w:type="dxa"/>
            <w:vAlign w:val="bottom"/>
          </w:tcPr>
          <w:p w:rsidR="002A0350" w:rsidRDefault="002A0350" w:rsidP="00ED067D">
            <w:pPr>
              <w:tabs>
                <w:tab w:val="left" w:pos="426"/>
              </w:tabs>
              <w:rPr>
                <w:szCs w:val="24"/>
              </w:rPr>
            </w:pPr>
          </w:p>
        </w:tc>
        <w:tc>
          <w:tcPr>
            <w:tcW w:w="1559" w:type="dxa"/>
            <w:vAlign w:val="bottom"/>
          </w:tcPr>
          <w:p w:rsidR="002A0350" w:rsidRDefault="002A0350" w:rsidP="00ED067D">
            <w:pPr>
              <w:tabs>
                <w:tab w:val="left" w:pos="426"/>
              </w:tabs>
              <w:rPr>
                <w:szCs w:val="24"/>
              </w:rPr>
            </w:pPr>
          </w:p>
        </w:tc>
        <w:tc>
          <w:tcPr>
            <w:tcW w:w="3382" w:type="dxa"/>
            <w:vAlign w:val="bottom"/>
          </w:tcPr>
          <w:p w:rsidR="002A0350" w:rsidRDefault="002A0350" w:rsidP="00ED067D">
            <w:pPr>
              <w:tabs>
                <w:tab w:val="left" w:pos="426"/>
              </w:tabs>
              <w:rPr>
                <w:szCs w:val="24"/>
              </w:rPr>
            </w:pPr>
          </w:p>
        </w:tc>
        <w:tc>
          <w:tcPr>
            <w:tcW w:w="1154" w:type="dxa"/>
            <w:vAlign w:val="bottom"/>
          </w:tcPr>
          <w:p w:rsidR="002A0350" w:rsidRDefault="002A0350" w:rsidP="00ED067D">
            <w:pPr>
              <w:tabs>
                <w:tab w:val="left" w:pos="426"/>
              </w:tabs>
              <w:rPr>
                <w:szCs w:val="24"/>
              </w:rPr>
            </w:pPr>
          </w:p>
        </w:tc>
      </w:tr>
      <w:tr w:rsidR="002A0350" w:rsidTr="00ED067D">
        <w:trPr>
          <w:cantSplit/>
          <w:trHeight w:val="400"/>
          <w:jc w:val="center"/>
        </w:trPr>
        <w:tc>
          <w:tcPr>
            <w:tcW w:w="3263" w:type="dxa"/>
            <w:vAlign w:val="bottom"/>
          </w:tcPr>
          <w:p w:rsidR="002A0350" w:rsidRDefault="002A0350" w:rsidP="00ED067D">
            <w:pPr>
              <w:tabs>
                <w:tab w:val="left" w:pos="426"/>
              </w:tabs>
              <w:rPr>
                <w:szCs w:val="24"/>
              </w:rPr>
            </w:pPr>
          </w:p>
        </w:tc>
        <w:tc>
          <w:tcPr>
            <w:tcW w:w="1559" w:type="dxa"/>
            <w:vAlign w:val="bottom"/>
          </w:tcPr>
          <w:p w:rsidR="002A0350" w:rsidRDefault="002A0350" w:rsidP="00ED067D">
            <w:pPr>
              <w:tabs>
                <w:tab w:val="left" w:pos="426"/>
              </w:tabs>
              <w:rPr>
                <w:szCs w:val="24"/>
              </w:rPr>
            </w:pPr>
          </w:p>
        </w:tc>
        <w:tc>
          <w:tcPr>
            <w:tcW w:w="3382" w:type="dxa"/>
            <w:vAlign w:val="bottom"/>
          </w:tcPr>
          <w:p w:rsidR="002A0350" w:rsidRDefault="002A0350" w:rsidP="00ED067D">
            <w:pPr>
              <w:tabs>
                <w:tab w:val="left" w:pos="426"/>
              </w:tabs>
              <w:rPr>
                <w:szCs w:val="24"/>
              </w:rPr>
            </w:pPr>
          </w:p>
        </w:tc>
        <w:tc>
          <w:tcPr>
            <w:tcW w:w="1154" w:type="dxa"/>
            <w:vAlign w:val="bottom"/>
          </w:tcPr>
          <w:p w:rsidR="002A0350" w:rsidRDefault="002A0350" w:rsidP="00ED067D">
            <w:pPr>
              <w:tabs>
                <w:tab w:val="left" w:pos="426"/>
              </w:tabs>
              <w:rPr>
                <w:szCs w:val="24"/>
              </w:rPr>
            </w:pPr>
          </w:p>
        </w:tc>
      </w:tr>
      <w:tr w:rsidR="002A0350" w:rsidTr="00ED067D">
        <w:trPr>
          <w:cantSplit/>
          <w:trHeight w:val="400"/>
          <w:jc w:val="center"/>
        </w:trPr>
        <w:tc>
          <w:tcPr>
            <w:tcW w:w="3263" w:type="dxa"/>
            <w:vAlign w:val="bottom"/>
          </w:tcPr>
          <w:p w:rsidR="002A0350" w:rsidRDefault="002A0350" w:rsidP="00ED067D">
            <w:pPr>
              <w:tabs>
                <w:tab w:val="left" w:pos="426"/>
              </w:tabs>
              <w:rPr>
                <w:szCs w:val="24"/>
              </w:rPr>
            </w:pPr>
          </w:p>
        </w:tc>
        <w:tc>
          <w:tcPr>
            <w:tcW w:w="1559" w:type="dxa"/>
            <w:vAlign w:val="bottom"/>
          </w:tcPr>
          <w:p w:rsidR="002A0350" w:rsidRDefault="002A0350" w:rsidP="00ED067D">
            <w:pPr>
              <w:tabs>
                <w:tab w:val="left" w:pos="426"/>
              </w:tabs>
              <w:rPr>
                <w:szCs w:val="24"/>
              </w:rPr>
            </w:pPr>
          </w:p>
        </w:tc>
        <w:tc>
          <w:tcPr>
            <w:tcW w:w="3382" w:type="dxa"/>
            <w:vAlign w:val="bottom"/>
          </w:tcPr>
          <w:p w:rsidR="002A0350" w:rsidRDefault="002A0350" w:rsidP="00ED067D">
            <w:pPr>
              <w:tabs>
                <w:tab w:val="left" w:pos="426"/>
              </w:tabs>
              <w:rPr>
                <w:szCs w:val="24"/>
              </w:rPr>
            </w:pPr>
          </w:p>
        </w:tc>
        <w:tc>
          <w:tcPr>
            <w:tcW w:w="1154" w:type="dxa"/>
            <w:vAlign w:val="bottom"/>
          </w:tcPr>
          <w:p w:rsidR="002A0350" w:rsidRDefault="002A0350" w:rsidP="00ED067D">
            <w:pPr>
              <w:tabs>
                <w:tab w:val="left" w:pos="426"/>
              </w:tabs>
              <w:rPr>
                <w:szCs w:val="24"/>
              </w:rPr>
            </w:pPr>
          </w:p>
        </w:tc>
      </w:tr>
    </w:tbl>
    <w:p w:rsidR="002A0350" w:rsidRDefault="002A0350" w:rsidP="002A0350">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Pr>
          <w:b/>
          <w:szCs w:val="24"/>
        </w:rPr>
        <w:fldChar w:fldCharType="begin">
          <w:ffData>
            <w:name w:val=""/>
            <w:enabled/>
            <w:calcOnExit w:val="0"/>
            <w:checkBox>
              <w:size w:val="20"/>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r>
        <w:rPr>
          <w:b/>
          <w:szCs w:val="24"/>
        </w:rPr>
        <w:t xml:space="preserve">  </w:t>
      </w:r>
      <w:r>
        <w:rPr>
          <w:szCs w:val="24"/>
        </w:rPr>
        <w:t>ne</w:t>
      </w:r>
    </w:p>
    <w:p w:rsidR="002A0350" w:rsidRDefault="002A0350" w:rsidP="002A0350">
      <w:pPr>
        <w:pStyle w:val="Styl2"/>
      </w:pPr>
      <w:r>
        <w:t>III. Identifikační údaje stavebníka</w:t>
      </w:r>
    </w:p>
    <w:p w:rsidR="002A0350" w:rsidRPr="00E75106" w:rsidRDefault="002A0350" w:rsidP="002A0350">
      <w:pPr>
        <w:tabs>
          <w:tab w:val="left" w:pos="426"/>
        </w:tabs>
        <w:rPr>
          <w:sz w:val="22"/>
          <w:szCs w:val="22"/>
        </w:rPr>
      </w:pPr>
      <w:r w:rsidRPr="00E75106">
        <w:rPr>
          <w:sz w:val="22"/>
          <w:szCs w:val="22"/>
        </w:rP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2A0350" w:rsidRDefault="002A0350" w:rsidP="002A0350">
      <w:pPr>
        <w:tabs>
          <w:tab w:val="left" w:pos="4111"/>
        </w:tabs>
        <w:spacing w:before="120"/>
        <w:rPr>
          <w:szCs w:val="24"/>
        </w:rPr>
      </w:pPr>
      <w:r>
        <w:rPr>
          <w:szCs w:val="24"/>
        </w:rPr>
        <w:t>..........................................................................................................................................................................</w:t>
      </w:r>
    </w:p>
    <w:p w:rsidR="002A0350" w:rsidRDefault="002A0350" w:rsidP="002A0350">
      <w:pPr>
        <w:tabs>
          <w:tab w:val="left" w:pos="4111"/>
        </w:tabs>
        <w:spacing w:before="120"/>
        <w:rPr>
          <w:szCs w:val="24"/>
        </w:rPr>
      </w:pPr>
      <w:r>
        <w:rPr>
          <w:szCs w:val="24"/>
        </w:rPr>
        <w:t>..........................................................................................................................................................................</w:t>
      </w:r>
    </w:p>
    <w:p w:rsidR="002A0350" w:rsidRDefault="002A0350" w:rsidP="002A0350">
      <w:pPr>
        <w:tabs>
          <w:tab w:val="left" w:pos="4111"/>
        </w:tabs>
        <w:spacing w:before="120"/>
        <w:rPr>
          <w:szCs w:val="24"/>
        </w:rPr>
      </w:pPr>
      <w:r>
        <w:rPr>
          <w:szCs w:val="24"/>
        </w:rPr>
        <w:t>..........................................................................................................................................................................</w:t>
      </w:r>
    </w:p>
    <w:p w:rsidR="002A0350" w:rsidRDefault="002A0350" w:rsidP="002A0350">
      <w:pPr>
        <w:tabs>
          <w:tab w:val="left" w:pos="4111"/>
        </w:tabs>
        <w:spacing w:before="120"/>
        <w:rPr>
          <w:szCs w:val="24"/>
        </w:rPr>
      </w:pPr>
      <w:r>
        <w:rPr>
          <w:szCs w:val="24"/>
        </w:rPr>
        <w:t xml:space="preserve">Telefon / mobilní </w:t>
      </w:r>
      <w:proofErr w:type="gramStart"/>
      <w:r>
        <w:rPr>
          <w:szCs w:val="24"/>
        </w:rPr>
        <w:t>telefon: ...............................................................................................................................</w:t>
      </w:r>
      <w:proofErr w:type="gramEnd"/>
    </w:p>
    <w:p w:rsidR="002A0350" w:rsidRDefault="002A0350" w:rsidP="002A0350">
      <w:pPr>
        <w:tabs>
          <w:tab w:val="left" w:pos="4111"/>
        </w:tabs>
        <w:spacing w:before="120"/>
        <w:rPr>
          <w:szCs w:val="24"/>
        </w:rPr>
      </w:pPr>
      <w:r>
        <w:rPr>
          <w:szCs w:val="24"/>
        </w:rPr>
        <w:t>Fax / e-mail: …………………</w:t>
      </w:r>
      <w:proofErr w:type="gramStart"/>
      <w:r>
        <w:rPr>
          <w:szCs w:val="24"/>
        </w:rPr>
        <w:t>…..…</w:t>
      </w:r>
      <w:proofErr w:type="gramEnd"/>
      <w:r>
        <w:rPr>
          <w:szCs w:val="24"/>
        </w:rPr>
        <w:t>………..................................................................................................</w:t>
      </w:r>
    </w:p>
    <w:p w:rsidR="002A0350" w:rsidRDefault="002A0350" w:rsidP="002A0350">
      <w:pPr>
        <w:tabs>
          <w:tab w:val="left" w:pos="4111"/>
        </w:tabs>
        <w:spacing w:before="120"/>
        <w:rPr>
          <w:szCs w:val="24"/>
        </w:rPr>
      </w:pPr>
      <w:r>
        <w:rPr>
          <w:szCs w:val="24"/>
        </w:rPr>
        <w:t>Datová schránka:…………</w:t>
      </w:r>
      <w:proofErr w:type="gramStart"/>
      <w:r>
        <w:rPr>
          <w:szCs w:val="24"/>
        </w:rPr>
        <w:t>…....…</w:t>
      </w:r>
      <w:proofErr w:type="gramEnd"/>
      <w:r>
        <w:rPr>
          <w:szCs w:val="24"/>
        </w:rPr>
        <w:t>…………..................................................................................................</w:t>
      </w:r>
    </w:p>
    <w:p w:rsidR="002A0350" w:rsidRDefault="002A0350" w:rsidP="002A0350">
      <w:pPr>
        <w:tabs>
          <w:tab w:val="left" w:pos="426"/>
          <w:tab w:val="left" w:pos="4536"/>
          <w:tab w:val="left" w:pos="4706"/>
        </w:tabs>
        <w:spacing w:before="120"/>
        <w:rPr>
          <w:szCs w:val="24"/>
        </w:rPr>
      </w:pPr>
      <w:r>
        <w:rPr>
          <w:szCs w:val="24"/>
        </w:rPr>
        <w:t xml:space="preserve">Podává-li </w:t>
      </w:r>
      <w:proofErr w:type="gramStart"/>
      <w:r>
        <w:rPr>
          <w:szCs w:val="24"/>
        </w:rPr>
        <w:t>žádost  více</w:t>
      </w:r>
      <w:proofErr w:type="gramEnd"/>
      <w:r>
        <w:rPr>
          <w:szCs w:val="24"/>
        </w:rPr>
        <w:t xml:space="preserve"> osob, připojují se  údaje obsažené v tomto bodě  v samostatné příloze:</w:t>
      </w:r>
    </w:p>
    <w:p w:rsidR="002A0350" w:rsidRDefault="002A0350" w:rsidP="002A0350">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r>
        <w:rPr>
          <w:b/>
          <w:szCs w:val="24"/>
        </w:rPr>
        <w:t xml:space="preserve">  </w:t>
      </w:r>
      <w:r>
        <w:rPr>
          <w:szCs w:val="24"/>
        </w:rPr>
        <w:t xml:space="preserve"> ne</w:t>
      </w:r>
    </w:p>
    <w:p w:rsidR="002A0350" w:rsidRDefault="002A0350" w:rsidP="006C57AA">
      <w:pPr>
        <w:tabs>
          <w:tab w:val="num" w:pos="426"/>
        </w:tabs>
        <w:spacing w:before="120" w:after="120"/>
        <w:ind w:left="425" w:hanging="425"/>
        <w:rPr>
          <w:b/>
        </w:rPr>
      </w:pPr>
    </w:p>
    <w:p w:rsidR="004A1F5A" w:rsidRDefault="004A1F5A" w:rsidP="00D1417E">
      <w:pPr>
        <w:spacing w:after="120"/>
        <w:ind w:left="284"/>
        <w:jc w:val="left"/>
        <w:rPr>
          <w:b/>
        </w:rPr>
      </w:pPr>
      <w:r>
        <w:rPr>
          <w:b/>
        </w:rPr>
        <w:t>navrhuje</w:t>
      </w:r>
    </w:p>
    <w:p w:rsidR="004A1F5A" w:rsidRPr="00A53CF7" w:rsidRDefault="004A1F5A" w:rsidP="00D1417E">
      <w:pPr>
        <w:rPr>
          <w:bCs/>
          <w:color w:val="000000"/>
          <w:szCs w:val="24"/>
        </w:rPr>
      </w:pPr>
      <w:r w:rsidRPr="006B66CF">
        <w:rPr>
          <w:b/>
          <w:bCs/>
          <w:color w:val="000000"/>
          <w:szCs w:val="24"/>
        </w:rPr>
        <w:t>Městskému úřadu</w:t>
      </w:r>
      <w:r>
        <w:rPr>
          <w:b/>
          <w:bCs/>
          <w:color w:val="000000"/>
          <w:szCs w:val="24"/>
        </w:rPr>
        <w:t xml:space="preserve"> v Kroměříži</w:t>
      </w:r>
      <w:r w:rsidRPr="006B66CF">
        <w:rPr>
          <w:b/>
          <w:bCs/>
          <w:color w:val="000000"/>
          <w:szCs w:val="24"/>
        </w:rPr>
        <w:t>,</w:t>
      </w:r>
      <w:r>
        <w:rPr>
          <w:b/>
          <w:bCs/>
          <w:color w:val="000000"/>
          <w:szCs w:val="24"/>
        </w:rPr>
        <w:t xml:space="preserve"> stavebnímu úřadu,</w:t>
      </w:r>
      <w:r w:rsidRPr="006B66CF">
        <w:rPr>
          <w:b/>
          <w:bCs/>
          <w:color w:val="000000"/>
          <w:szCs w:val="24"/>
        </w:rPr>
        <w:t xml:space="preserve"> jako správnímu orgánu</w:t>
      </w:r>
      <w:r w:rsidRPr="006B66CF">
        <w:rPr>
          <w:color w:val="000000"/>
          <w:szCs w:val="24"/>
        </w:rPr>
        <w:t xml:space="preserve"> ve smyslu § 161 odst. 1 zákona č. 500/2004 Sb., správní řád, ve znění pozdějších předpisů (dále jen „správní řád“) </w:t>
      </w:r>
      <w:r w:rsidRPr="002A0350">
        <w:rPr>
          <w:b/>
          <w:bCs/>
          <w:color w:val="000000"/>
          <w:szCs w:val="24"/>
        </w:rPr>
        <w:t xml:space="preserve">uzavření veřejnoprávní smlouvy </w:t>
      </w:r>
      <w:r w:rsidRPr="00A53CF7">
        <w:rPr>
          <w:bCs/>
          <w:color w:val="000000"/>
          <w:szCs w:val="24"/>
        </w:rPr>
        <w:t xml:space="preserve">ve </w:t>
      </w:r>
      <w:r w:rsidRPr="00345936">
        <w:rPr>
          <w:bCs/>
          <w:szCs w:val="24"/>
        </w:rPr>
        <w:t xml:space="preserve">smyslu § </w:t>
      </w:r>
      <w:smartTag w:uri="urn:schemas-microsoft-com:office:smarttags" w:element="metricconverter">
        <w:smartTagPr>
          <w:attr w:name="ProductID" w:val="78 a"/>
        </w:smartTagPr>
        <w:r w:rsidRPr="00345936">
          <w:rPr>
            <w:bCs/>
            <w:szCs w:val="24"/>
          </w:rPr>
          <w:t>78 a</w:t>
        </w:r>
      </w:smartTag>
      <w:r w:rsidRPr="00345936">
        <w:rPr>
          <w:bCs/>
          <w:szCs w:val="24"/>
        </w:rPr>
        <w:t xml:space="preserve">, 78 odst. 5, § </w:t>
      </w:r>
      <w:proofErr w:type="gramStart"/>
      <w:r w:rsidRPr="00345936">
        <w:rPr>
          <w:bCs/>
          <w:szCs w:val="24"/>
        </w:rPr>
        <w:t>116  zákona</w:t>
      </w:r>
      <w:proofErr w:type="gramEnd"/>
      <w:r w:rsidRPr="00A53CF7">
        <w:rPr>
          <w:bCs/>
          <w:color w:val="000000"/>
          <w:szCs w:val="24"/>
        </w:rPr>
        <w:t xml:space="preserve"> č.183/2006 Sb., o územním plánování a stavebním řádu, ve znění pozdějších předpisů   (dále jen „stavební zákon“), </w:t>
      </w:r>
    </w:p>
    <w:p w:rsidR="00542903" w:rsidRDefault="00542903" w:rsidP="00542903">
      <w:pPr>
        <w:pStyle w:val="Styl2"/>
      </w:pPr>
    </w:p>
    <w:p w:rsidR="00542903" w:rsidRDefault="00542903" w:rsidP="00542903">
      <w:pPr>
        <w:pStyle w:val="Styl2"/>
      </w:pPr>
      <w:r>
        <w:t xml:space="preserve">IV. Stavebník jedná   </w:t>
      </w:r>
    </w:p>
    <w:p w:rsidR="00542903" w:rsidRDefault="00542903" w:rsidP="00542903">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r>
        <w:rPr>
          <w:szCs w:val="24"/>
        </w:rPr>
        <w:t xml:space="preserve"> </w:t>
      </w:r>
      <w:r>
        <w:rPr>
          <w:szCs w:val="24"/>
        </w:rPr>
        <w:tab/>
        <w:t xml:space="preserve">samostatně     </w:t>
      </w:r>
    </w:p>
    <w:p w:rsidR="00542903" w:rsidRDefault="00542903" w:rsidP="00542903">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Pr>
          <w:szCs w:val="24"/>
        </w:rPr>
        <w:t>:</w:t>
      </w:r>
    </w:p>
    <w:p w:rsidR="00542903" w:rsidRDefault="00542903" w:rsidP="00542903">
      <w:pPr>
        <w:tabs>
          <w:tab w:val="left" w:pos="4111"/>
        </w:tabs>
        <w:spacing w:before="120"/>
        <w:rPr>
          <w:szCs w:val="24"/>
        </w:rPr>
      </w:pPr>
      <w:r>
        <w:rPr>
          <w:szCs w:val="24"/>
        </w:rPr>
        <w:t>..........................................................................................................................................................................</w:t>
      </w:r>
    </w:p>
    <w:p w:rsidR="00542903" w:rsidRDefault="00542903" w:rsidP="00542903">
      <w:pPr>
        <w:tabs>
          <w:tab w:val="left" w:pos="4111"/>
        </w:tabs>
        <w:spacing w:before="120"/>
        <w:rPr>
          <w:szCs w:val="24"/>
        </w:rPr>
      </w:pPr>
      <w:r>
        <w:rPr>
          <w:szCs w:val="24"/>
        </w:rPr>
        <w:t>..........................................................................................................................................................................</w:t>
      </w:r>
    </w:p>
    <w:p w:rsidR="00542903" w:rsidRDefault="00542903" w:rsidP="00542903">
      <w:pPr>
        <w:tabs>
          <w:tab w:val="left" w:pos="4111"/>
        </w:tabs>
        <w:spacing w:before="120"/>
        <w:rPr>
          <w:szCs w:val="24"/>
        </w:rPr>
      </w:pPr>
      <w:r>
        <w:rPr>
          <w:szCs w:val="24"/>
        </w:rPr>
        <w:t>..........................................................................................................................................................................</w:t>
      </w:r>
    </w:p>
    <w:p w:rsidR="00542903" w:rsidRDefault="00542903" w:rsidP="00542903">
      <w:pPr>
        <w:tabs>
          <w:tab w:val="left" w:pos="4111"/>
        </w:tabs>
        <w:spacing w:before="120"/>
        <w:rPr>
          <w:szCs w:val="24"/>
        </w:rPr>
      </w:pPr>
      <w:r>
        <w:rPr>
          <w:szCs w:val="24"/>
        </w:rPr>
        <w:t>..........................................................................................................................................................................</w:t>
      </w:r>
    </w:p>
    <w:p w:rsidR="00542903" w:rsidRDefault="00542903" w:rsidP="00542903">
      <w:pPr>
        <w:tabs>
          <w:tab w:val="left" w:pos="4111"/>
        </w:tabs>
        <w:spacing w:before="120"/>
        <w:rPr>
          <w:szCs w:val="24"/>
        </w:rPr>
      </w:pPr>
      <w:r>
        <w:rPr>
          <w:szCs w:val="24"/>
        </w:rPr>
        <w:t xml:space="preserve">Telefon / mobilní </w:t>
      </w:r>
      <w:proofErr w:type="gramStart"/>
      <w:r>
        <w:rPr>
          <w:szCs w:val="24"/>
        </w:rPr>
        <w:t>telefon: ...............................................................................................................................</w:t>
      </w:r>
      <w:proofErr w:type="gramEnd"/>
    </w:p>
    <w:p w:rsidR="00542903" w:rsidRDefault="00542903" w:rsidP="00542903">
      <w:pPr>
        <w:tabs>
          <w:tab w:val="left" w:pos="4111"/>
        </w:tabs>
        <w:spacing w:before="120"/>
        <w:rPr>
          <w:szCs w:val="24"/>
        </w:rPr>
      </w:pPr>
      <w:r>
        <w:rPr>
          <w:szCs w:val="24"/>
        </w:rPr>
        <w:t>Fax / e-mail: …………</w:t>
      </w:r>
      <w:proofErr w:type="gramStart"/>
      <w:r>
        <w:rPr>
          <w:szCs w:val="24"/>
        </w:rPr>
        <w:t>…................................................................................................................................</w:t>
      </w:r>
      <w:proofErr w:type="gramEnd"/>
    </w:p>
    <w:p w:rsidR="00542903" w:rsidRDefault="00542903" w:rsidP="00542903">
      <w:pPr>
        <w:tabs>
          <w:tab w:val="left" w:pos="4111"/>
        </w:tabs>
        <w:spacing w:before="120"/>
        <w:rPr>
          <w:szCs w:val="24"/>
        </w:rPr>
      </w:pPr>
      <w:r>
        <w:rPr>
          <w:szCs w:val="24"/>
        </w:rPr>
        <w:t>Datová schránka:…………</w:t>
      </w:r>
      <w:proofErr w:type="gramStart"/>
      <w:r>
        <w:rPr>
          <w:szCs w:val="24"/>
        </w:rPr>
        <w:t>…....…</w:t>
      </w:r>
      <w:proofErr w:type="gramEnd"/>
      <w:r>
        <w:rPr>
          <w:szCs w:val="24"/>
        </w:rPr>
        <w:t>…………..................................................................................................</w:t>
      </w:r>
    </w:p>
    <w:p w:rsidR="00542903" w:rsidRPr="00E75106" w:rsidRDefault="00542903" w:rsidP="00542903">
      <w:pPr>
        <w:pStyle w:val="Styl1Char"/>
        <w:spacing w:before="120"/>
        <w:rPr>
          <w:sz w:val="10"/>
          <w:szCs w:val="10"/>
        </w:rPr>
      </w:pPr>
    </w:p>
    <w:p w:rsidR="002A0350" w:rsidRDefault="002A0350" w:rsidP="002A0350">
      <w:pPr>
        <w:pStyle w:val="Styl2"/>
      </w:pPr>
      <w:proofErr w:type="gramStart"/>
      <w:r>
        <w:t>V.   Údaje</w:t>
      </w:r>
      <w:proofErr w:type="gramEnd"/>
      <w:r>
        <w:t xml:space="preserve"> o stavebním záměru a jeho popis</w:t>
      </w:r>
    </w:p>
    <w:p w:rsidR="002A0350" w:rsidRDefault="002A0350" w:rsidP="002A0350">
      <w:pPr>
        <w:spacing w:before="120"/>
        <w:rPr>
          <w:color w:val="000000"/>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r>
        <w:rPr>
          <w:szCs w:val="24"/>
        </w:rPr>
        <w:t xml:space="preserve">  nová stavba </w:t>
      </w:r>
    </w:p>
    <w:p w:rsidR="002A0350" w:rsidRDefault="002A0350" w:rsidP="002A0350">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r>
        <w:rPr>
          <w:szCs w:val="24"/>
        </w:rPr>
        <w:t xml:space="preserve">  změna dokončené stavby (nástavba, přístavba, stavební úprava)</w:t>
      </w:r>
    </w:p>
    <w:p w:rsidR="002A0350" w:rsidRDefault="002A0350" w:rsidP="002A0350">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r>
        <w:rPr>
          <w:b/>
          <w:szCs w:val="24"/>
        </w:rPr>
        <w:t xml:space="preserve">  </w:t>
      </w:r>
      <w:r>
        <w:rPr>
          <w:szCs w:val="24"/>
        </w:rPr>
        <w:t xml:space="preserve">soubor staveb </w:t>
      </w:r>
    </w:p>
    <w:p w:rsidR="002A0350" w:rsidRDefault="002A0350" w:rsidP="002A0350">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r>
        <w:rPr>
          <w:b/>
          <w:szCs w:val="24"/>
        </w:rPr>
        <w:t xml:space="preserve">  </w:t>
      </w:r>
      <w:r>
        <w:rPr>
          <w:szCs w:val="24"/>
        </w:rPr>
        <w:t xml:space="preserve">stavba byla umístěna </w:t>
      </w:r>
      <w:r>
        <w:t>územním rozhodnutím / územním souhlasem / veřejnoprávní smlouvou,</w:t>
      </w:r>
    </w:p>
    <w:p w:rsidR="002A0350" w:rsidRDefault="002A0350" w:rsidP="002A0350">
      <w:pPr>
        <w:spacing w:before="120"/>
        <w:ind w:firstLine="426"/>
        <w:rPr>
          <w:szCs w:val="24"/>
        </w:rPr>
      </w:pPr>
      <w:r>
        <w:rPr>
          <w:szCs w:val="24"/>
        </w:rPr>
        <w:t>které vydal………………………………………………………….……………………………….</w:t>
      </w:r>
      <w:proofErr w:type="gramStart"/>
      <w:r>
        <w:rPr>
          <w:szCs w:val="24"/>
        </w:rPr>
        <w:t>…..</w:t>
      </w:r>
      <w:proofErr w:type="gramEnd"/>
      <w:r>
        <w:rPr>
          <w:szCs w:val="24"/>
        </w:rPr>
        <w:t xml:space="preserve"> </w:t>
      </w:r>
    </w:p>
    <w:p w:rsidR="002A0350" w:rsidRDefault="002A0350" w:rsidP="002A0350">
      <w:pPr>
        <w:spacing w:before="120"/>
        <w:ind w:firstLine="426"/>
        <w:rPr>
          <w:szCs w:val="24"/>
        </w:rPr>
      </w:pPr>
      <w:r>
        <w:rPr>
          <w:szCs w:val="24"/>
        </w:rPr>
        <w:t xml:space="preserve">dne  ……….………………..… pod </w:t>
      </w:r>
      <w:proofErr w:type="gramStart"/>
      <w:r>
        <w:rPr>
          <w:szCs w:val="24"/>
        </w:rPr>
        <w:t>č.j.</w:t>
      </w:r>
      <w:proofErr w:type="gramEnd"/>
      <w:r>
        <w:rPr>
          <w:szCs w:val="24"/>
        </w:rPr>
        <w:t xml:space="preserve"> ……………………..…………………..……………….……. </w:t>
      </w:r>
    </w:p>
    <w:p w:rsidR="002A0350" w:rsidRPr="00E75106" w:rsidRDefault="002A0350" w:rsidP="002A0350">
      <w:pPr>
        <w:tabs>
          <w:tab w:val="left" w:pos="426"/>
          <w:tab w:val="left" w:pos="2013"/>
          <w:tab w:val="left" w:pos="3119"/>
          <w:tab w:val="left" w:pos="4536"/>
        </w:tabs>
        <w:spacing w:before="120"/>
        <w:rPr>
          <w:sz w:val="22"/>
          <w:szCs w:val="22"/>
        </w:rPr>
      </w:pPr>
      <w:r w:rsidRPr="00E75106">
        <w:rPr>
          <w:sz w:val="22"/>
          <w:szCs w:val="22"/>
        </w:rPr>
        <w:t xml:space="preserve">Základní údaje o stavebním záměru podle projektové dokumentace (obec, ulice, číslo popisné / evidenční účel užívání stavby, zastavěná plocha, počet nadzemních a podzemních </w:t>
      </w:r>
      <w:proofErr w:type="gramStart"/>
      <w:r w:rsidRPr="00E75106">
        <w:rPr>
          <w:sz w:val="22"/>
          <w:szCs w:val="22"/>
        </w:rPr>
        <w:t>podlaží,  výška</w:t>
      </w:r>
      <w:proofErr w:type="gramEnd"/>
      <w:r w:rsidRPr="00E75106">
        <w:rPr>
          <w:sz w:val="22"/>
          <w:szCs w:val="22"/>
        </w:rPr>
        <w:t xml:space="preserve"> / hloubka stavby), jejím členění, technickém nebo výrobním zařízení, budoucím provozu a jeho vlivu na zdraví a životní prostředí a o souvisejících opatřeních:</w:t>
      </w:r>
    </w:p>
    <w:p w:rsidR="002A0350" w:rsidRDefault="002A0350" w:rsidP="002A0350">
      <w:pPr>
        <w:tabs>
          <w:tab w:val="left" w:pos="426"/>
          <w:tab w:val="left" w:pos="2013"/>
          <w:tab w:val="left" w:pos="3119"/>
          <w:tab w:val="left" w:pos="4536"/>
        </w:tabs>
        <w:spacing w:before="120"/>
        <w:rPr>
          <w:szCs w:val="24"/>
        </w:rPr>
      </w:pPr>
      <w:r>
        <w:rPr>
          <w:szCs w:val="24"/>
        </w:rPr>
        <w:t>........................................................................................................................................................................</w:t>
      </w:r>
    </w:p>
    <w:p w:rsidR="002A0350" w:rsidRDefault="002A0350" w:rsidP="002A0350">
      <w:pPr>
        <w:tabs>
          <w:tab w:val="left" w:pos="426"/>
          <w:tab w:val="left" w:pos="2013"/>
          <w:tab w:val="left" w:pos="3119"/>
          <w:tab w:val="left" w:pos="4536"/>
        </w:tabs>
        <w:spacing w:before="120"/>
        <w:rPr>
          <w:szCs w:val="24"/>
        </w:rPr>
      </w:pPr>
      <w:r>
        <w:rPr>
          <w:szCs w:val="24"/>
        </w:rPr>
        <w:t>.........................................................................................................................................................................</w:t>
      </w:r>
    </w:p>
    <w:p w:rsidR="002A0350" w:rsidRDefault="002A0350" w:rsidP="002A0350">
      <w:pPr>
        <w:tabs>
          <w:tab w:val="left" w:pos="426"/>
          <w:tab w:val="left" w:pos="2013"/>
          <w:tab w:val="left" w:pos="3119"/>
          <w:tab w:val="left" w:pos="4536"/>
        </w:tabs>
        <w:spacing w:before="120"/>
        <w:rPr>
          <w:szCs w:val="24"/>
        </w:rPr>
      </w:pPr>
      <w:r>
        <w:rPr>
          <w:szCs w:val="24"/>
        </w:rPr>
        <w:t>........................................................................................................................................................................</w:t>
      </w:r>
    </w:p>
    <w:p w:rsidR="002A0350" w:rsidRDefault="002A0350" w:rsidP="002A0350">
      <w:pPr>
        <w:tabs>
          <w:tab w:val="left" w:pos="426"/>
          <w:tab w:val="left" w:pos="2013"/>
          <w:tab w:val="left" w:pos="3119"/>
          <w:tab w:val="left" w:pos="4536"/>
        </w:tabs>
        <w:spacing w:before="120"/>
        <w:rPr>
          <w:szCs w:val="24"/>
        </w:rPr>
      </w:pPr>
      <w:r>
        <w:rPr>
          <w:szCs w:val="24"/>
        </w:rPr>
        <w:t>.........................................................................................................................................................................</w:t>
      </w:r>
    </w:p>
    <w:p w:rsidR="002A0350" w:rsidRDefault="002A0350" w:rsidP="002A0350">
      <w:pPr>
        <w:tabs>
          <w:tab w:val="left" w:pos="426"/>
          <w:tab w:val="left" w:pos="2013"/>
          <w:tab w:val="left" w:pos="3119"/>
          <w:tab w:val="left" w:pos="4536"/>
        </w:tabs>
        <w:spacing w:before="120"/>
        <w:rPr>
          <w:szCs w:val="24"/>
        </w:rPr>
      </w:pPr>
      <w:r>
        <w:rPr>
          <w:szCs w:val="24"/>
        </w:rPr>
        <w:t>.........................................................................................................................................................................</w:t>
      </w:r>
    </w:p>
    <w:p w:rsidR="002A0350" w:rsidRDefault="002A0350" w:rsidP="002A0350">
      <w:pPr>
        <w:tabs>
          <w:tab w:val="left" w:pos="426"/>
          <w:tab w:val="left" w:pos="2013"/>
          <w:tab w:val="left" w:pos="3119"/>
          <w:tab w:val="left" w:pos="4536"/>
        </w:tabs>
        <w:spacing w:before="120"/>
        <w:rPr>
          <w:szCs w:val="24"/>
        </w:rPr>
      </w:pPr>
      <w:r>
        <w:rPr>
          <w:color w:val="000000"/>
          <w:szCs w:val="24"/>
        </w:rPr>
        <w:t xml:space="preserve">Změna dokončené stavby (nástavba, přístavba nebo stavební úpravy) se navrhuje z důvodu změny v užívání stavby:        </w:t>
      </w:r>
      <w:r>
        <w:rPr>
          <w:b/>
          <w:szCs w:val="24"/>
        </w:rPr>
        <w:fldChar w:fldCharType="begin">
          <w:ffData>
            <w:name w:val=""/>
            <w:enabled/>
            <w:calcOnExit w:val="0"/>
            <w:checkBox>
              <w:size w:val="20"/>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r>
        <w:rPr>
          <w:b/>
          <w:szCs w:val="24"/>
        </w:rPr>
        <w:t xml:space="preserve">  </w:t>
      </w:r>
      <w:r>
        <w:rPr>
          <w:szCs w:val="24"/>
        </w:rPr>
        <w:t xml:space="preserve"> ne   </w:t>
      </w:r>
      <w:r>
        <w:rPr>
          <w:b/>
          <w:szCs w:val="24"/>
        </w:rPr>
        <w:fldChar w:fldCharType="begin">
          <w:ffData>
            <w:name w:val=""/>
            <w:enabled/>
            <w:calcOnExit w:val="0"/>
            <w:checkBox>
              <w:size w:val="20"/>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r>
        <w:rPr>
          <w:b/>
          <w:szCs w:val="24"/>
        </w:rPr>
        <w:t xml:space="preserve">  </w:t>
      </w:r>
      <w:r>
        <w:rPr>
          <w:szCs w:val="24"/>
        </w:rPr>
        <w:t xml:space="preserve"> ano</w:t>
      </w:r>
    </w:p>
    <w:p w:rsidR="002A0350" w:rsidRDefault="002A0350" w:rsidP="002A0350">
      <w:pPr>
        <w:tabs>
          <w:tab w:val="left" w:pos="426"/>
          <w:tab w:val="left" w:pos="2013"/>
          <w:tab w:val="left" w:pos="3119"/>
          <w:tab w:val="left" w:pos="4536"/>
        </w:tabs>
        <w:spacing w:before="120"/>
        <w:rPr>
          <w:color w:val="000000"/>
          <w:szCs w:val="24"/>
        </w:rPr>
      </w:pPr>
      <w:r>
        <w:rPr>
          <w:color w:val="000000"/>
          <w:szCs w:val="24"/>
        </w:rPr>
        <w:t xml:space="preserve">Pokud ano, uvést nový způsob užívání </w:t>
      </w:r>
      <w:proofErr w:type="gramStart"/>
      <w:r>
        <w:rPr>
          <w:color w:val="000000"/>
          <w:szCs w:val="24"/>
        </w:rPr>
        <w:t>stavby:</w:t>
      </w:r>
      <w:r>
        <w:rPr>
          <w:szCs w:val="24"/>
        </w:rPr>
        <w:t>...............................................................................................</w:t>
      </w:r>
      <w:proofErr w:type="gramEnd"/>
    </w:p>
    <w:p w:rsidR="002A0350" w:rsidRDefault="002A0350" w:rsidP="002A0350">
      <w:pPr>
        <w:tabs>
          <w:tab w:val="left" w:pos="426"/>
          <w:tab w:val="left" w:pos="2013"/>
          <w:tab w:val="left" w:pos="3119"/>
          <w:tab w:val="left" w:pos="4536"/>
        </w:tabs>
        <w:spacing w:before="120"/>
        <w:rPr>
          <w:szCs w:val="24"/>
        </w:rPr>
      </w:pPr>
      <w:r>
        <w:rPr>
          <w:szCs w:val="24"/>
        </w:rPr>
        <w:t>.........................................................................................................................................................................</w:t>
      </w:r>
    </w:p>
    <w:p w:rsidR="002A0350" w:rsidRDefault="002A0350" w:rsidP="002A0350">
      <w:pPr>
        <w:rPr>
          <w:u w:val="single"/>
        </w:rPr>
      </w:pPr>
    </w:p>
    <w:p w:rsidR="002A0350" w:rsidRPr="00A64768" w:rsidRDefault="002A0350" w:rsidP="002A0350">
      <w:pPr>
        <w:rPr>
          <w:u w:val="single"/>
        </w:rPr>
      </w:pPr>
      <w:r w:rsidRPr="00A64768">
        <w:rPr>
          <w:u w:val="single"/>
        </w:rPr>
        <w:lastRenderedPageBreak/>
        <w:t>Statistické údaje (u staveb obsahujících byty):</w:t>
      </w:r>
    </w:p>
    <w:p w:rsidR="002A0350" w:rsidRDefault="002A0350" w:rsidP="002A0350">
      <w:r>
        <w:t>Nová výstavba:</w:t>
      </w:r>
    </w:p>
    <w:p w:rsidR="002A0350" w:rsidRDefault="002A0350" w:rsidP="002A0350">
      <w:r>
        <w:t>počet bytů……………………………</w:t>
      </w:r>
      <w:proofErr w:type="gramStart"/>
      <w:r>
        <w:t>….. …</w:t>
      </w:r>
      <w:proofErr w:type="gramEnd"/>
      <w:r>
        <w:t>…………..…………………………………….……………..</w:t>
      </w:r>
    </w:p>
    <w:p w:rsidR="002A0350" w:rsidRPr="00E75106" w:rsidRDefault="002A0350" w:rsidP="002A0350">
      <w:pPr>
        <w:rPr>
          <w:sz w:val="10"/>
          <w:szCs w:val="10"/>
        </w:rPr>
      </w:pPr>
    </w:p>
    <w:p w:rsidR="002A0350" w:rsidRDefault="002A0350" w:rsidP="002A0350">
      <w:r>
        <w:t>užitková plocha všech bytů v m² (bez plochy nebytových prostor)…………………………………………</w:t>
      </w:r>
    </w:p>
    <w:p w:rsidR="002A0350" w:rsidRPr="00E75106" w:rsidRDefault="002A0350" w:rsidP="002A0350">
      <w:pPr>
        <w:rPr>
          <w:sz w:val="4"/>
          <w:szCs w:val="4"/>
        </w:rPr>
      </w:pPr>
    </w:p>
    <w:p w:rsidR="002A0350" w:rsidRPr="00A64768" w:rsidRDefault="002A0350" w:rsidP="002A0350">
      <w:pPr>
        <w:rPr>
          <w:u w:val="single"/>
        </w:rPr>
      </w:pPr>
      <w:r w:rsidRPr="00A64768">
        <w:rPr>
          <w:u w:val="single"/>
        </w:rPr>
        <w:t>Změna dokončené stavby (nástavba, přístavba, stavební úprava):</w:t>
      </w:r>
    </w:p>
    <w:p w:rsidR="002A0350" w:rsidRPr="00E75106" w:rsidRDefault="002A0350" w:rsidP="002A0350">
      <w:pPr>
        <w:rPr>
          <w:sz w:val="10"/>
          <w:szCs w:val="10"/>
        </w:rPr>
      </w:pPr>
    </w:p>
    <w:p w:rsidR="002A0350" w:rsidRDefault="002A0350" w:rsidP="002A0350">
      <w:r>
        <w:t>počet nových bytů.…………………</w:t>
      </w:r>
      <w:proofErr w:type="gramStart"/>
      <w:r>
        <w:t>….. …</w:t>
      </w:r>
      <w:proofErr w:type="gramEnd"/>
      <w:r>
        <w:t>…………..…………………………………….……………..</w:t>
      </w:r>
    </w:p>
    <w:p w:rsidR="002A0350" w:rsidRPr="00E75106" w:rsidRDefault="002A0350" w:rsidP="002A0350">
      <w:pPr>
        <w:rPr>
          <w:sz w:val="10"/>
          <w:szCs w:val="10"/>
        </w:rPr>
      </w:pPr>
    </w:p>
    <w:p w:rsidR="002A0350" w:rsidRDefault="002A0350" w:rsidP="002A0350">
      <w:r>
        <w:t>počet zrušených bytů.…………………</w:t>
      </w:r>
      <w:proofErr w:type="gramStart"/>
      <w:r>
        <w:t>….. …</w:t>
      </w:r>
      <w:proofErr w:type="gramEnd"/>
      <w:r>
        <w:t>…………..………………………………….……………..</w:t>
      </w:r>
    </w:p>
    <w:p w:rsidR="002A0350" w:rsidRPr="00E75106" w:rsidRDefault="002A0350" w:rsidP="002A0350">
      <w:pPr>
        <w:rPr>
          <w:sz w:val="10"/>
          <w:szCs w:val="10"/>
        </w:rPr>
      </w:pPr>
    </w:p>
    <w:p w:rsidR="002A0350" w:rsidRDefault="002A0350" w:rsidP="002A0350">
      <w:r>
        <w:t>počet bytů, ve kterých se provádí stavební úpravy…</w:t>
      </w:r>
      <w:proofErr w:type="gramStart"/>
      <w:r>
        <w:t>…..…</w:t>
      </w:r>
      <w:proofErr w:type="gramEnd"/>
      <w:r>
        <w:t>………………………………….……………..</w:t>
      </w:r>
    </w:p>
    <w:p w:rsidR="002A0350" w:rsidRPr="00E75106" w:rsidRDefault="002A0350" w:rsidP="002A0350">
      <w:pPr>
        <w:rPr>
          <w:sz w:val="10"/>
          <w:szCs w:val="10"/>
        </w:rPr>
      </w:pPr>
    </w:p>
    <w:p w:rsidR="002A0350" w:rsidRDefault="002A0350" w:rsidP="002A0350">
      <w:r>
        <w:t>užitková plocha všech bytů v m² (bez plochy nebytových prostor)…………………………………………</w:t>
      </w:r>
    </w:p>
    <w:p w:rsidR="002A0350" w:rsidRDefault="002A0350" w:rsidP="002A0350"/>
    <w:p w:rsidR="002A0350" w:rsidRPr="00E75106" w:rsidRDefault="002A0350" w:rsidP="002A0350">
      <w:pPr>
        <w:rPr>
          <w:b/>
        </w:rPr>
      </w:pPr>
      <w:r w:rsidRPr="00E75106">
        <w:rPr>
          <w:b/>
        </w:rPr>
        <w:t xml:space="preserve">VI. U dočasného stavebního záměru </w:t>
      </w:r>
    </w:p>
    <w:p w:rsidR="002A0350" w:rsidRDefault="002A0350" w:rsidP="002A0350">
      <w:pPr>
        <w:tabs>
          <w:tab w:val="left" w:pos="426"/>
          <w:tab w:val="left" w:pos="4536"/>
          <w:tab w:val="left" w:pos="4706"/>
        </w:tabs>
        <w:spacing w:before="120"/>
        <w:rPr>
          <w:szCs w:val="24"/>
        </w:rPr>
      </w:pPr>
      <w:r>
        <w:rPr>
          <w:szCs w:val="24"/>
        </w:rPr>
        <w:t>Doba trvání:…………………………………………………………</w:t>
      </w:r>
      <w:proofErr w:type="gramStart"/>
      <w:r>
        <w:rPr>
          <w:szCs w:val="24"/>
        </w:rPr>
        <w:t>…...…</w:t>
      </w:r>
      <w:proofErr w:type="gramEnd"/>
      <w:r>
        <w:rPr>
          <w:szCs w:val="24"/>
        </w:rPr>
        <w:t>………………………………..</w:t>
      </w:r>
    </w:p>
    <w:p w:rsidR="002A0350" w:rsidRDefault="002A0350" w:rsidP="002A0350">
      <w:pPr>
        <w:tabs>
          <w:tab w:val="left" w:pos="426"/>
          <w:tab w:val="left" w:pos="4536"/>
          <w:tab w:val="left" w:pos="4706"/>
        </w:tabs>
        <w:spacing w:before="120"/>
        <w:rPr>
          <w:szCs w:val="24"/>
        </w:rPr>
      </w:pPr>
      <w:r>
        <w:rPr>
          <w:szCs w:val="24"/>
        </w:rPr>
        <w:t>Návrh úpravy pozemku po jeho odstranění:</w:t>
      </w:r>
    </w:p>
    <w:p w:rsidR="002A0350" w:rsidRDefault="002A0350" w:rsidP="002A0350">
      <w:pPr>
        <w:tabs>
          <w:tab w:val="left" w:pos="426"/>
          <w:tab w:val="left" w:pos="2013"/>
          <w:tab w:val="left" w:pos="3119"/>
          <w:tab w:val="left" w:pos="4536"/>
        </w:tabs>
        <w:spacing w:line="360" w:lineRule="auto"/>
        <w:rPr>
          <w:szCs w:val="24"/>
        </w:rPr>
      </w:pPr>
      <w:r>
        <w:rPr>
          <w:szCs w:val="24"/>
        </w:rPr>
        <w:t>..........................................................................................................................................................................</w:t>
      </w:r>
    </w:p>
    <w:p w:rsidR="002A0350" w:rsidRPr="00A64768" w:rsidRDefault="002A0350" w:rsidP="002A0350">
      <w:pPr>
        <w:rPr>
          <w:sz w:val="10"/>
          <w:szCs w:val="10"/>
        </w:rPr>
      </w:pPr>
    </w:p>
    <w:p w:rsidR="002A0350" w:rsidRPr="00E75106" w:rsidRDefault="002A0350" w:rsidP="002A0350">
      <w:pPr>
        <w:rPr>
          <w:b/>
        </w:rPr>
      </w:pPr>
      <w:r>
        <w:rPr>
          <w:b/>
        </w:rPr>
        <w:t xml:space="preserve">VII. </w:t>
      </w:r>
      <w:r w:rsidRPr="00E75106">
        <w:rPr>
          <w:b/>
        </w:rPr>
        <w:t xml:space="preserve">Zhotovitel stavby – stavební podnikatel </w:t>
      </w:r>
    </w:p>
    <w:p w:rsidR="002A0350" w:rsidRDefault="002A0350" w:rsidP="002A0350">
      <w:pPr>
        <w:spacing w:line="360" w:lineRule="auto"/>
      </w:pPr>
      <w:r>
        <w:t xml:space="preserve">Název a </w:t>
      </w:r>
      <w:proofErr w:type="gramStart"/>
      <w:r>
        <w:t>sídlo  stavebního</w:t>
      </w:r>
      <w:proofErr w:type="gramEnd"/>
      <w:r>
        <w:t xml:space="preserve"> podnikatele, který bude stavbu provádět (pokud je znám), IČ, bylo-li přiděleno</w:t>
      </w:r>
    </w:p>
    <w:p w:rsidR="002A0350" w:rsidRDefault="002A0350" w:rsidP="002A0350">
      <w:r>
        <w:t>.........................................................................................................................................................................</w:t>
      </w:r>
    </w:p>
    <w:p w:rsidR="002A0350" w:rsidRDefault="002A0350" w:rsidP="002A0350">
      <w:pPr>
        <w:tabs>
          <w:tab w:val="left" w:pos="426"/>
          <w:tab w:val="left" w:pos="2013"/>
          <w:tab w:val="left" w:pos="3119"/>
          <w:tab w:val="left" w:pos="4536"/>
        </w:tabs>
        <w:spacing w:before="120"/>
        <w:rPr>
          <w:szCs w:val="24"/>
        </w:rPr>
      </w:pPr>
      <w:r>
        <w:rPr>
          <w:szCs w:val="24"/>
        </w:rPr>
        <w:t>.........................................................................................................................................................................</w:t>
      </w:r>
    </w:p>
    <w:p w:rsidR="002A0350" w:rsidRDefault="002A0350" w:rsidP="002A0350">
      <w:pPr>
        <w:tabs>
          <w:tab w:val="left" w:pos="426"/>
          <w:tab w:val="left" w:pos="2013"/>
          <w:tab w:val="left" w:pos="3119"/>
          <w:tab w:val="left" w:pos="4536"/>
        </w:tabs>
        <w:spacing w:before="120"/>
        <w:rPr>
          <w:szCs w:val="24"/>
        </w:rPr>
      </w:pPr>
      <w:r>
        <w:rPr>
          <w:szCs w:val="24"/>
        </w:rPr>
        <w:t>.........................................................................................................................................................................</w:t>
      </w:r>
    </w:p>
    <w:p w:rsidR="002A0350" w:rsidRPr="00E75106" w:rsidRDefault="002A0350" w:rsidP="002A0350">
      <w:pPr>
        <w:rPr>
          <w:b/>
        </w:rPr>
      </w:pPr>
      <w:r>
        <w:rPr>
          <w:b/>
        </w:rPr>
        <w:t xml:space="preserve">VIII. </w:t>
      </w:r>
      <w:r w:rsidRPr="00E75106">
        <w:rPr>
          <w:b/>
        </w:rPr>
        <w:t>Předpokládaný termín zahájení a dokončení stavby</w:t>
      </w:r>
    </w:p>
    <w:p w:rsidR="002A0350" w:rsidRDefault="002A0350" w:rsidP="002A0350">
      <w:pPr>
        <w:tabs>
          <w:tab w:val="left" w:pos="426"/>
          <w:tab w:val="left" w:pos="2127"/>
          <w:tab w:val="left" w:pos="3261"/>
        </w:tabs>
        <w:spacing w:line="360" w:lineRule="auto"/>
        <w:rPr>
          <w:szCs w:val="24"/>
        </w:rPr>
      </w:pPr>
      <w:proofErr w:type="gramStart"/>
      <w:r>
        <w:rPr>
          <w:szCs w:val="24"/>
        </w:rPr>
        <w:t>Zahájení  …</w:t>
      </w:r>
      <w:proofErr w:type="gramEnd"/>
      <w:r>
        <w:rPr>
          <w:szCs w:val="24"/>
        </w:rPr>
        <w:t>……………………………….…………………………………………………………………</w:t>
      </w:r>
    </w:p>
    <w:p w:rsidR="002A0350" w:rsidRDefault="002A0350" w:rsidP="002A0350">
      <w:pPr>
        <w:tabs>
          <w:tab w:val="left" w:pos="426"/>
          <w:tab w:val="left" w:pos="2127"/>
          <w:tab w:val="left" w:pos="3261"/>
        </w:tabs>
        <w:spacing w:line="360" w:lineRule="auto"/>
        <w:rPr>
          <w:szCs w:val="24"/>
        </w:rPr>
      </w:pPr>
      <w:proofErr w:type="gramStart"/>
      <w:r>
        <w:rPr>
          <w:szCs w:val="24"/>
        </w:rPr>
        <w:t>Dokončení  …</w:t>
      </w:r>
      <w:proofErr w:type="gramEnd"/>
      <w:r>
        <w:rPr>
          <w:szCs w:val="24"/>
        </w:rPr>
        <w:t>…………………………….…………………………………………………………………</w:t>
      </w:r>
    </w:p>
    <w:p w:rsidR="002A0350" w:rsidRPr="00E75106" w:rsidRDefault="00544712" w:rsidP="002A0350">
      <w:pPr>
        <w:rPr>
          <w:b/>
        </w:rPr>
      </w:pPr>
      <w:r>
        <w:rPr>
          <w:b/>
        </w:rPr>
        <w:t>I</w:t>
      </w:r>
      <w:r w:rsidR="002A0350">
        <w:rPr>
          <w:b/>
        </w:rPr>
        <w:t xml:space="preserve">X. </w:t>
      </w:r>
      <w:r w:rsidR="002A0350" w:rsidRPr="00E75106">
        <w:rPr>
          <w:b/>
        </w:rPr>
        <w:t>Orientační náklady na provedení stavby: ………………………………………</w:t>
      </w:r>
      <w:proofErr w:type="gramStart"/>
      <w:r w:rsidR="002A0350" w:rsidRPr="00E75106">
        <w:rPr>
          <w:b/>
        </w:rPr>
        <w:t>…......................</w:t>
      </w:r>
      <w:proofErr w:type="gramEnd"/>
    </w:p>
    <w:p w:rsidR="002A0350" w:rsidRPr="00E75106" w:rsidRDefault="002A0350" w:rsidP="002A0350">
      <w:pPr>
        <w:rPr>
          <w:b/>
          <w:sz w:val="10"/>
          <w:szCs w:val="10"/>
        </w:rPr>
      </w:pPr>
    </w:p>
    <w:p w:rsidR="002A0350" w:rsidRPr="00E75106" w:rsidRDefault="002A0350" w:rsidP="002A0350">
      <w:pPr>
        <w:rPr>
          <w:b/>
        </w:rPr>
      </w:pPr>
      <w:r>
        <w:rPr>
          <w:b/>
        </w:rPr>
        <w:t>X</w:t>
      </w:r>
      <w:bookmarkStart w:id="0" w:name="_GoBack"/>
      <w:bookmarkEnd w:id="0"/>
      <w:r>
        <w:rPr>
          <w:b/>
        </w:rPr>
        <w:t xml:space="preserve">. </w:t>
      </w:r>
      <w:r w:rsidRPr="00E75106">
        <w:rPr>
          <w:b/>
        </w:rPr>
        <w:t>Užití sousedního pozemku nebo stavby</w:t>
      </w:r>
    </w:p>
    <w:p w:rsidR="002A0350" w:rsidRDefault="002A0350" w:rsidP="002A0350">
      <w:pPr>
        <w:tabs>
          <w:tab w:val="left" w:pos="4536"/>
          <w:tab w:val="left" w:pos="4706"/>
        </w:tabs>
        <w:spacing w:before="120"/>
        <w:rPr>
          <w:szCs w:val="24"/>
        </w:rPr>
      </w:pPr>
      <w:r>
        <w:rPr>
          <w:szCs w:val="24"/>
        </w:rPr>
        <w:t xml:space="preserve">K provedení stavby má být použit sousední pozemek (stavba)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r>
        <w:rPr>
          <w:b/>
          <w:szCs w:val="24"/>
        </w:rPr>
        <w:t xml:space="preserve">  </w:t>
      </w:r>
      <w:r>
        <w:rPr>
          <w:szCs w:val="24"/>
        </w:rPr>
        <w:t>ne</w:t>
      </w:r>
    </w:p>
    <w:p w:rsidR="002A0350" w:rsidRDefault="002A0350" w:rsidP="002A0350">
      <w:pPr>
        <w:tabs>
          <w:tab w:val="left" w:pos="426"/>
          <w:tab w:val="left" w:pos="2127"/>
          <w:tab w:val="left" w:pos="3261"/>
        </w:tabs>
        <w:spacing w:line="360" w:lineRule="auto"/>
        <w:rPr>
          <w:szCs w:val="24"/>
        </w:rPr>
      </w:pPr>
      <w:r>
        <w:rPr>
          <w:szCs w:val="24"/>
        </w:rPr>
        <w:t>Pokud ano, je vyjádření vlastníka této nemovitostí připojeno v samostatné příloze.</w:t>
      </w:r>
    </w:p>
    <w:p w:rsidR="002A0350" w:rsidRDefault="002A0350" w:rsidP="002A0350">
      <w:pPr>
        <w:tabs>
          <w:tab w:val="left" w:pos="4395"/>
        </w:tabs>
        <w:rPr>
          <w:szCs w:val="24"/>
        </w:rPr>
      </w:pPr>
    </w:p>
    <w:p w:rsidR="004A1F5A" w:rsidRDefault="004A1F5A" w:rsidP="00263F95">
      <w:pPr>
        <w:tabs>
          <w:tab w:val="left" w:pos="4111"/>
        </w:tabs>
        <w:spacing w:before="120"/>
        <w:rPr>
          <w:szCs w:val="24"/>
        </w:rPr>
      </w:pPr>
    </w:p>
    <w:p w:rsidR="004A1F5A" w:rsidRPr="006B66CF" w:rsidRDefault="004A1F5A" w:rsidP="00A53CF7">
      <w:pPr>
        <w:rPr>
          <w:color w:val="000000"/>
          <w:szCs w:val="24"/>
        </w:rPr>
      </w:pPr>
      <w:r w:rsidRPr="006B66CF">
        <w:rPr>
          <w:color w:val="000000"/>
          <w:szCs w:val="24"/>
        </w:rPr>
        <w:t>Navrhovatel současně projevuje vůli, být tímto návrhem vázán v případě jeho přijetí ve smyslu § 163 odst. 1 správního řádu.</w:t>
      </w:r>
    </w:p>
    <w:p w:rsidR="004A1F5A" w:rsidRPr="006B66CF" w:rsidRDefault="004A1F5A" w:rsidP="00A53CF7">
      <w:pPr>
        <w:rPr>
          <w:color w:val="000000"/>
          <w:szCs w:val="24"/>
        </w:rPr>
      </w:pPr>
    </w:p>
    <w:p w:rsidR="004A1F5A" w:rsidRDefault="004A1F5A" w:rsidP="006C57AA">
      <w:pPr>
        <w:tabs>
          <w:tab w:val="left" w:pos="4395"/>
        </w:tabs>
        <w:rPr>
          <w:szCs w:val="24"/>
        </w:rPr>
      </w:pPr>
    </w:p>
    <w:p w:rsidR="004A1F5A" w:rsidRDefault="004A1F5A" w:rsidP="006C57AA">
      <w:pPr>
        <w:tabs>
          <w:tab w:val="left" w:pos="4395"/>
        </w:tabs>
        <w:rPr>
          <w:szCs w:val="24"/>
        </w:rPr>
      </w:pPr>
      <w:r>
        <w:rPr>
          <w:szCs w:val="24"/>
        </w:rPr>
        <w:t>V …………...……………………dne……..…....…….</w:t>
      </w:r>
    </w:p>
    <w:p w:rsidR="004A1F5A" w:rsidRDefault="004A1F5A" w:rsidP="00A53CF7">
      <w:pPr>
        <w:pStyle w:val="Styl1"/>
      </w:pPr>
    </w:p>
    <w:p w:rsidR="004A1F5A" w:rsidRDefault="004A1F5A" w:rsidP="006C57AA">
      <w:pPr>
        <w:tabs>
          <w:tab w:val="left" w:pos="426"/>
          <w:tab w:val="left" w:pos="4536"/>
          <w:tab w:val="left" w:pos="4706"/>
        </w:tabs>
        <w:ind w:left="4820"/>
        <w:rPr>
          <w:szCs w:val="24"/>
        </w:rPr>
      </w:pPr>
    </w:p>
    <w:p w:rsidR="004A1F5A" w:rsidRDefault="004A1F5A" w:rsidP="00CC4D0E">
      <w:pPr>
        <w:tabs>
          <w:tab w:val="left" w:pos="426"/>
          <w:tab w:val="left" w:pos="4536"/>
          <w:tab w:val="left" w:pos="4706"/>
        </w:tabs>
        <w:ind w:left="4820"/>
        <w:jc w:val="right"/>
        <w:rPr>
          <w:szCs w:val="24"/>
        </w:rPr>
      </w:pPr>
      <w:r>
        <w:rPr>
          <w:szCs w:val="24"/>
        </w:rPr>
        <w:t>……………………………………………</w:t>
      </w:r>
    </w:p>
    <w:p w:rsidR="004A1F5A" w:rsidRDefault="004A1F5A" w:rsidP="006C57AA">
      <w:pPr>
        <w:tabs>
          <w:tab w:val="left" w:pos="426"/>
          <w:tab w:val="left" w:pos="4536"/>
          <w:tab w:val="left" w:pos="6237"/>
        </w:tabs>
        <w:ind w:left="6521"/>
        <w:rPr>
          <w:szCs w:val="24"/>
        </w:rPr>
      </w:pPr>
      <w:r>
        <w:rPr>
          <w:szCs w:val="24"/>
        </w:rPr>
        <w:tab/>
        <w:t>podpis navrhovatele</w:t>
      </w:r>
    </w:p>
    <w:p w:rsidR="004A1F5A" w:rsidRDefault="004A1F5A" w:rsidP="006C57AA">
      <w:pPr>
        <w:tabs>
          <w:tab w:val="left" w:pos="426"/>
          <w:tab w:val="left" w:pos="4536"/>
          <w:tab w:val="left" w:pos="4706"/>
        </w:tabs>
        <w:rPr>
          <w:szCs w:val="24"/>
        </w:rPr>
      </w:pPr>
    </w:p>
    <w:p w:rsidR="004A1F5A" w:rsidRDefault="004A1F5A" w:rsidP="00BB77F8">
      <w:pPr>
        <w:jc w:val="left"/>
        <w:rPr>
          <w:b/>
          <w:sz w:val="28"/>
          <w:szCs w:val="28"/>
        </w:rPr>
      </w:pPr>
      <w:r>
        <w:rPr>
          <w:b/>
          <w:sz w:val="28"/>
          <w:szCs w:val="28"/>
        </w:rPr>
        <w:br w:type="page"/>
      </w:r>
    </w:p>
    <w:p w:rsidR="004A1F5A" w:rsidRPr="00263F95" w:rsidRDefault="004A1F5A" w:rsidP="006C57AA">
      <w:pPr>
        <w:jc w:val="center"/>
        <w:rPr>
          <w:b/>
          <w:szCs w:val="24"/>
        </w:rPr>
      </w:pPr>
      <w:r w:rsidRPr="00263F95">
        <w:rPr>
          <w:b/>
          <w:szCs w:val="24"/>
        </w:rPr>
        <w:lastRenderedPageBreak/>
        <w:t>ČÁST B</w:t>
      </w:r>
    </w:p>
    <w:p w:rsidR="004A1F5A" w:rsidRDefault="004A1F5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9676"/>
      </w:tblGrid>
      <w:tr w:rsidR="004A1F5A" w:rsidTr="00DA36CE">
        <w:trPr>
          <w:trHeight w:val="567"/>
        </w:trPr>
        <w:tc>
          <w:tcPr>
            <w:tcW w:w="534" w:type="dxa"/>
            <w:tcBorders>
              <w:top w:val="nil"/>
              <w:left w:val="nil"/>
              <w:bottom w:val="nil"/>
              <w:right w:val="nil"/>
            </w:tcBorders>
            <w:vAlign w:val="center"/>
          </w:tcPr>
          <w:p w:rsidR="004A1F5A" w:rsidRDefault="004A1F5A" w:rsidP="002B7EC7">
            <w:pPr>
              <w:jc w:val="left"/>
              <w:rPr>
                <w:szCs w:val="24"/>
              </w:rPr>
            </w:pPr>
          </w:p>
        </w:tc>
        <w:tc>
          <w:tcPr>
            <w:tcW w:w="9810" w:type="dxa"/>
            <w:tcBorders>
              <w:top w:val="nil"/>
              <w:left w:val="nil"/>
              <w:bottom w:val="nil"/>
              <w:right w:val="nil"/>
            </w:tcBorders>
            <w:vAlign w:val="center"/>
          </w:tcPr>
          <w:p w:rsidR="002B7EC7" w:rsidRDefault="002B7EC7" w:rsidP="002B7EC7">
            <w:pPr>
              <w:rPr>
                <w:b/>
                <w:szCs w:val="24"/>
              </w:rPr>
            </w:pPr>
            <w:r>
              <w:rPr>
                <w:b/>
                <w:szCs w:val="24"/>
              </w:rPr>
              <w:t>Přílohy k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8928"/>
            </w:tblGrid>
            <w:tr w:rsidR="002B7EC7" w:rsidTr="003B1A83">
              <w:tc>
                <w:tcPr>
                  <w:tcW w:w="534" w:type="dxa"/>
                  <w:tcBorders>
                    <w:top w:val="nil"/>
                    <w:left w:val="nil"/>
                    <w:bottom w:val="nil"/>
                    <w:right w:val="nil"/>
                  </w:tcBorders>
                </w:tcPr>
                <w:p w:rsidR="002B7EC7" w:rsidRDefault="002B7EC7" w:rsidP="002B7EC7">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p>
              </w:tc>
              <w:tc>
                <w:tcPr>
                  <w:tcW w:w="9810" w:type="dxa"/>
                  <w:tcBorders>
                    <w:top w:val="nil"/>
                    <w:left w:val="nil"/>
                    <w:bottom w:val="nil"/>
                    <w:right w:val="nil"/>
                  </w:tcBorders>
                </w:tcPr>
                <w:p w:rsidR="002B7EC7" w:rsidRDefault="002B7EC7" w:rsidP="002B7EC7">
                  <w:pPr>
                    <w:numPr>
                      <w:ilvl w:val="0"/>
                      <w:numId w:val="7"/>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2B7EC7" w:rsidTr="003B1A83">
              <w:tc>
                <w:tcPr>
                  <w:tcW w:w="534" w:type="dxa"/>
                  <w:tcBorders>
                    <w:top w:val="nil"/>
                    <w:left w:val="nil"/>
                    <w:bottom w:val="nil"/>
                    <w:right w:val="nil"/>
                  </w:tcBorders>
                </w:tcPr>
                <w:p w:rsidR="002B7EC7" w:rsidRDefault="002B7EC7" w:rsidP="002B7EC7">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p>
              </w:tc>
              <w:tc>
                <w:tcPr>
                  <w:tcW w:w="9810" w:type="dxa"/>
                  <w:tcBorders>
                    <w:top w:val="nil"/>
                    <w:left w:val="nil"/>
                    <w:bottom w:val="nil"/>
                    <w:right w:val="nil"/>
                  </w:tcBorders>
                </w:tcPr>
                <w:p w:rsidR="002B7EC7" w:rsidRDefault="002B7EC7" w:rsidP="002B7EC7">
                  <w:pPr>
                    <w:numPr>
                      <w:ilvl w:val="0"/>
                      <w:numId w:val="7"/>
                    </w:numPr>
                    <w:spacing w:before="60"/>
                    <w:rPr>
                      <w:szCs w:val="24"/>
                    </w:rPr>
                  </w:pPr>
                  <w:r>
                    <w:rPr>
                      <w:szCs w:val="24"/>
                    </w:rPr>
                    <w:t>Souhlas vlastníka pozemku / stavby (v případě, že je odlišný od žadatele), na němž má být stavba umístěna nebo provedena změna stavby, obsahující identifikaci pozemku / stavby a záměru žadatele.</w:t>
                  </w:r>
                </w:p>
              </w:tc>
            </w:tr>
            <w:tr w:rsidR="002B7EC7" w:rsidTr="003B1A83">
              <w:tc>
                <w:tcPr>
                  <w:tcW w:w="534" w:type="dxa"/>
                  <w:tcBorders>
                    <w:top w:val="nil"/>
                    <w:left w:val="nil"/>
                    <w:bottom w:val="nil"/>
                    <w:right w:val="nil"/>
                  </w:tcBorders>
                </w:tcPr>
                <w:p w:rsidR="002B7EC7" w:rsidRDefault="002B7EC7" w:rsidP="002B7EC7">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p>
              </w:tc>
              <w:tc>
                <w:tcPr>
                  <w:tcW w:w="9810" w:type="dxa"/>
                  <w:tcBorders>
                    <w:top w:val="nil"/>
                    <w:left w:val="nil"/>
                    <w:bottom w:val="nil"/>
                    <w:right w:val="nil"/>
                  </w:tcBorders>
                </w:tcPr>
                <w:p w:rsidR="002B7EC7" w:rsidRDefault="002B7EC7" w:rsidP="002B7EC7">
                  <w:pPr>
                    <w:numPr>
                      <w:ilvl w:val="0"/>
                      <w:numId w:val="7"/>
                    </w:numPr>
                    <w:spacing w:before="60"/>
                    <w:rPr>
                      <w:szCs w:val="24"/>
                    </w:rPr>
                  </w:pPr>
                  <w:r>
                    <w:rPr>
                      <w:szCs w:val="24"/>
                    </w:rPr>
                    <w:t>Plná moc v případě zastupování, není-li udělena plná moc pro více řízení, popřípadě plná moc do protokolu.</w:t>
                  </w:r>
                </w:p>
              </w:tc>
            </w:tr>
            <w:tr w:rsidR="002B7EC7" w:rsidTr="003B1A83">
              <w:tc>
                <w:tcPr>
                  <w:tcW w:w="534" w:type="dxa"/>
                  <w:tcBorders>
                    <w:top w:val="nil"/>
                    <w:left w:val="nil"/>
                    <w:bottom w:val="nil"/>
                    <w:right w:val="nil"/>
                  </w:tcBorders>
                </w:tcPr>
                <w:p w:rsidR="002B7EC7" w:rsidRDefault="002B7EC7" w:rsidP="002B7EC7">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544712">
                    <w:rPr>
                      <w:b/>
                      <w:sz w:val="26"/>
                      <w:szCs w:val="26"/>
                    </w:rPr>
                  </w:r>
                  <w:r w:rsidR="00544712">
                    <w:rPr>
                      <w:b/>
                      <w:sz w:val="26"/>
                      <w:szCs w:val="26"/>
                    </w:rPr>
                    <w:fldChar w:fldCharType="separate"/>
                  </w:r>
                  <w:r>
                    <w:rPr>
                      <w:b/>
                      <w:sz w:val="26"/>
                      <w:szCs w:val="26"/>
                    </w:rPr>
                    <w:fldChar w:fldCharType="end"/>
                  </w:r>
                </w:p>
              </w:tc>
              <w:tc>
                <w:tcPr>
                  <w:tcW w:w="9810" w:type="dxa"/>
                  <w:tcBorders>
                    <w:top w:val="nil"/>
                    <w:left w:val="nil"/>
                    <w:bottom w:val="nil"/>
                    <w:right w:val="nil"/>
                  </w:tcBorders>
                </w:tcPr>
                <w:p w:rsidR="002B7EC7" w:rsidRDefault="002B7EC7" w:rsidP="002B7EC7">
                  <w:pPr>
                    <w:numPr>
                      <w:ilvl w:val="0"/>
                      <w:numId w:val="7"/>
                    </w:numPr>
                    <w:spacing w:before="60"/>
                    <w:rPr>
                      <w:szCs w:val="24"/>
                    </w:rPr>
                  </w:pPr>
                  <w:r>
                    <w:rPr>
                      <w:szCs w:val="24"/>
                    </w:rPr>
                    <w:t>Seznam a adresy oprávněných osob z věcných práv k pozemkům nebo stavbám, na kterých se stavba / změna stavby umisťuje.</w:t>
                  </w:r>
                </w:p>
              </w:tc>
            </w:tr>
            <w:tr w:rsidR="002B7EC7" w:rsidTr="003B1A83">
              <w:tc>
                <w:tcPr>
                  <w:tcW w:w="534" w:type="dxa"/>
                  <w:tcBorders>
                    <w:top w:val="nil"/>
                    <w:left w:val="nil"/>
                    <w:bottom w:val="nil"/>
                    <w:right w:val="nil"/>
                  </w:tcBorders>
                </w:tcPr>
                <w:p w:rsidR="002B7EC7" w:rsidRDefault="002B7EC7" w:rsidP="002B7EC7">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544712">
                    <w:rPr>
                      <w:b/>
                      <w:sz w:val="26"/>
                      <w:szCs w:val="26"/>
                    </w:rPr>
                  </w:r>
                  <w:r w:rsidR="00544712">
                    <w:rPr>
                      <w:b/>
                      <w:sz w:val="26"/>
                      <w:szCs w:val="26"/>
                    </w:rPr>
                    <w:fldChar w:fldCharType="separate"/>
                  </w:r>
                  <w:r>
                    <w:rPr>
                      <w:b/>
                      <w:sz w:val="26"/>
                      <w:szCs w:val="26"/>
                    </w:rPr>
                    <w:fldChar w:fldCharType="end"/>
                  </w:r>
                </w:p>
              </w:tc>
              <w:tc>
                <w:tcPr>
                  <w:tcW w:w="9810" w:type="dxa"/>
                  <w:tcBorders>
                    <w:top w:val="nil"/>
                    <w:left w:val="nil"/>
                    <w:bottom w:val="nil"/>
                    <w:right w:val="nil"/>
                  </w:tcBorders>
                </w:tcPr>
                <w:p w:rsidR="002B7EC7" w:rsidRDefault="002B7EC7" w:rsidP="002B7EC7">
                  <w:pPr>
                    <w:numPr>
                      <w:ilvl w:val="0"/>
                      <w:numId w:val="7"/>
                    </w:numPr>
                    <w:spacing w:before="60"/>
                    <w:rPr>
                      <w:szCs w:val="24"/>
                    </w:rPr>
                  </w:pPr>
                  <w:r>
                    <w:rPr>
                      <w:szCs w:val="24"/>
                    </w:rPr>
                    <w:t xml:space="preserve"> Seznam a adresy osob, jejichž vlastnické nebo jiné věcné právo k sousedním stavbám anebo sousedním pozemkům nebo stavbám na nich může být územním rozhodnutím přímo dotčeno. V případě řízení s velkým počtem účastníků (tj. s více než 30 účastníky) se tyto osoby identifikují pouze označením pozemků a staveb dotčených vlivem záměru evidovaných v katastru nemovitostí.</w:t>
                  </w:r>
                </w:p>
              </w:tc>
            </w:tr>
            <w:tr w:rsidR="002B7EC7" w:rsidTr="003B1A83">
              <w:tc>
                <w:tcPr>
                  <w:tcW w:w="534" w:type="dxa"/>
                  <w:tcBorders>
                    <w:top w:val="nil"/>
                    <w:left w:val="nil"/>
                    <w:bottom w:val="nil"/>
                    <w:right w:val="nil"/>
                  </w:tcBorders>
                </w:tcPr>
                <w:p w:rsidR="002B7EC7" w:rsidRDefault="002B7EC7" w:rsidP="002B7EC7">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p>
              </w:tc>
              <w:tc>
                <w:tcPr>
                  <w:tcW w:w="9810" w:type="dxa"/>
                  <w:tcBorders>
                    <w:top w:val="nil"/>
                    <w:left w:val="nil"/>
                    <w:bottom w:val="nil"/>
                    <w:right w:val="nil"/>
                  </w:tcBorders>
                </w:tcPr>
                <w:p w:rsidR="002B7EC7" w:rsidRDefault="002B7EC7" w:rsidP="002B7EC7">
                  <w:pPr>
                    <w:numPr>
                      <w:ilvl w:val="0"/>
                      <w:numId w:val="7"/>
                    </w:numPr>
                    <w:spacing w:before="60"/>
                    <w:rPr>
                      <w:szCs w:val="24"/>
                    </w:rPr>
                  </w:pPr>
                  <w:r>
                    <w:rPr>
                      <w:szCs w:val="24"/>
                    </w:rPr>
                    <w:t>Celková situace v měřítku katastrální mapy včetně parcelních čísel, se zakreslením stavebního pozemku, požadovaného umístění stavby / změny stavby, s vyznačením vazeb a účinků na okolí, zejména vzdáleností od hranic pozemku a sousedních staveb.</w:t>
                  </w:r>
                </w:p>
              </w:tc>
            </w:tr>
            <w:tr w:rsidR="002B7EC7" w:rsidTr="003B1A83">
              <w:tc>
                <w:tcPr>
                  <w:tcW w:w="534" w:type="dxa"/>
                  <w:tcBorders>
                    <w:top w:val="nil"/>
                    <w:left w:val="nil"/>
                    <w:bottom w:val="nil"/>
                    <w:right w:val="nil"/>
                  </w:tcBorders>
                </w:tcPr>
                <w:p w:rsidR="002B7EC7" w:rsidRDefault="002B7EC7" w:rsidP="002B7EC7">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p>
              </w:tc>
              <w:tc>
                <w:tcPr>
                  <w:tcW w:w="9810" w:type="dxa"/>
                  <w:tcBorders>
                    <w:top w:val="nil"/>
                    <w:left w:val="nil"/>
                    <w:bottom w:val="nil"/>
                    <w:right w:val="nil"/>
                  </w:tcBorders>
                </w:tcPr>
                <w:p w:rsidR="002B7EC7" w:rsidRDefault="002B7EC7" w:rsidP="002B7EC7">
                  <w:pPr>
                    <w:jc w:val="left"/>
                    <w:rPr>
                      <w:szCs w:val="24"/>
                    </w:rPr>
                  </w:pPr>
                  <w:r>
                    <w:rPr>
                      <w:szCs w:val="24"/>
                    </w:rPr>
                    <w:t>7.</w:t>
                  </w:r>
                  <w:r>
                    <w:rPr>
                      <w:color w:val="000000"/>
                      <w:szCs w:val="24"/>
                    </w:rPr>
                    <w:t xml:space="preserve"> Návrh veřejnoprávní smlouvy</w:t>
                  </w:r>
                </w:p>
              </w:tc>
            </w:tr>
            <w:tr w:rsidR="002B7EC7" w:rsidTr="003B1A83">
              <w:tc>
                <w:tcPr>
                  <w:tcW w:w="534" w:type="dxa"/>
                  <w:tcBorders>
                    <w:top w:val="nil"/>
                    <w:left w:val="nil"/>
                    <w:bottom w:val="nil"/>
                    <w:right w:val="nil"/>
                  </w:tcBorders>
                </w:tcPr>
                <w:p w:rsidR="002B7EC7" w:rsidRDefault="002B7EC7" w:rsidP="002B7EC7">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44712">
                    <w:rPr>
                      <w:b/>
                      <w:szCs w:val="24"/>
                    </w:rPr>
                  </w:r>
                  <w:r w:rsidR="00544712">
                    <w:rPr>
                      <w:b/>
                      <w:szCs w:val="24"/>
                    </w:rPr>
                    <w:fldChar w:fldCharType="separate"/>
                  </w:r>
                  <w:r>
                    <w:rPr>
                      <w:b/>
                      <w:szCs w:val="24"/>
                    </w:rPr>
                    <w:fldChar w:fldCharType="end"/>
                  </w:r>
                </w:p>
              </w:tc>
              <w:tc>
                <w:tcPr>
                  <w:tcW w:w="9810" w:type="dxa"/>
                  <w:tcBorders>
                    <w:top w:val="nil"/>
                    <w:left w:val="nil"/>
                    <w:bottom w:val="nil"/>
                    <w:right w:val="nil"/>
                  </w:tcBorders>
                </w:tcPr>
                <w:p w:rsidR="002B7EC7" w:rsidRDefault="000C38E8" w:rsidP="000C38E8">
                  <w:pPr>
                    <w:spacing w:before="60"/>
                    <w:rPr>
                      <w:szCs w:val="24"/>
                    </w:rPr>
                  </w:pPr>
                  <w:r>
                    <w:rPr>
                      <w:szCs w:val="24"/>
                    </w:rPr>
                    <w:t xml:space="preserve">8. </w:t>
                  </w:r>
                  <w:r w:rsidR="002B7EC7">
                    <w:rPr>
                      <w:szCs w:val="24"/>
                    </w:rPr>
                    <w:t xml:space="preserve">Dokumentace nebo projektová dokumentace podle přílohy </w:t>
                  </w:r>
                  <w:proofErr w:type="gramStart"/>
                  <w:r w:rsidR="002B7EC7">
                    <w:rPr>
                      <w:szCs w:val="24"/>
                    </w:rPr>
                    <w:t xml:space="preserve">č. </w:t>
                  </w:r>
                  <w:r w:rsidR="002A0350">
                    <w:rPr>
                      <w:szCs w:val="24"/>
                    </w:rPr>
                    <w:t xml:space="preserve">     </w:t>
                  </w:r>
                  <w:r w:rsidR="002B7EC7">
                    <w:rPr>
                      <w:szCs w:val="24"/>
                    </w:rPr>
                    <w:t>vyhlášky</w:t>
                  </w:r>
                  <w:proofErr w:type="gramEnd"/>
                  <w:r w:rsidR="002B7EC7">
                    <w:rPr>
                      <w:szCs w:val="24"/>
                    </w:rPr>
                    <w:t xml:space="preserve"> č. 499/2006 Sb., </w:t>
                  </w:r>
                  <w:r>
                    <w:rPr>
                      <w:szCs w:val="24"/>
                    </w:rPr>
                    <w:t xml:space="preserve">  </w:t>
                  </w:r>
                  <w:r w:rsidR="002B7EC7">
                    <w:rPr>
                      <w:szCs w:val="24"/>
                    </w:rPr>
                    <w:t>jejíž součástí jsou:</w:t>
                  </w:r>
                </w:p>
                <w:p w:rsidR="002B7EC7" w:rsidRDefault="002B7EC7" w:rsidP="002B7EC7">
                  <w:pPr>
                    <w:numPr>
                      <w:ilvl w:val="0"/>
                      <w:numId w:val="8"/>
                    </w:numPr>
                    <w:tabs>
                      <w:tab w:val="num" w:pos="459"/>
                    </w:tabs>
                    <w:spacing w:before="60"/>
                    <w:ind w:left="459" w:hanging="284"/>
                    <w:rPr>
                      <w:szCs w:val="24"/>
                    </w:rPr>
                  </w:pPr>
                  <w:r>
                    <w:rPr>
                      <w:szCs w:val="24"/>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stavby dotčeny, s uvedením příslušného orgánu, </w:t>
                  </w:r>
                  <w:proofErr w:type="gramStart"/>
                  <w:r>
                    <w:rPr>
                      <w:szCs w:val="24"/>
                    </w:rPr>
                    <w:t>č.j.</w:t>
                  </w:r>
                  <w:proofErr w:type="gramEnd"/>
                  <w:r>
                    <w:rPr>
                      <w:szCs w:val="24"/>
                    </w:rPr>
                    <w:t xml:space="preserve"> a data vydání,</w:t>
                  </w:r>
                </w:p>
                <w:p w:rsidR="002B7EC7" w:rsidRDefault="002B7EC7" w:rsidP="002B7EC7">
                  <w:pPr>
                    <w:numPr>
                      <w:ilvl w:val="0"/>
                      <w:numId w:val="8"/>
                    </w:numPr>
                    <w:tabs>
                      <w:tab w:val="num" w:pos="459"/>
                    </w:tabs>
                    <w:spacing w:before="60"/>
                    <w:ind w:left="459" w:hanging="284"/>
                    <w:rPr>
                      <w:szCs w:val="24"/>
                    </w:rPr>
                  </w:pPr>
                  <w:r>
                    <w:rPr>
                      <w:szCs w:val="24"/>
                    </w:rPr>
                    <w:t xml:space="preserve">stanoviska vlastníků veřejné dopravní a technické infrastruktury k možnosti a způsobu napojení nebo k podmínkám dotčených ochranných a bezpečnostních pásem, popřípadě vyznačená na situačním výkresu, s uvedením příslušného vlastníka, </w:t>
                  </w:r>
                  <w:proofErr w:type="gramStart"/>
                  <w:r>
                    <w:rPr>
                      <w:szCs w:val="24"/>
                    </w:rPr>
                    <w:t>č.j.</w:t>
                  </w:r>
                  <w:proofErr w:type="gramEnd"/>
                  <w:r>
                    <w:rPr>
                      <w:szCs w:val="24"/>
                    </w:rPr>
                    <w:t xml:space="preserve"> a data vydání.</w:t>
                  </w:r>
                </w:p>
              </w:tc>
            </w:tr>
            <w:tr w:rsidR="002B7EC7" w:rsidTr="003B1A83">
              <w:tc>
                <w:tcPr>
                  <w:tcW w:w="534" w:type="dxa"/>
                  <w:tcBorders>
                    <w:top w:val="nil"/>
                    <w:left w:val="nil"/>
                    <w:bottom w:val="nil"/>
                    <w:right w:val="nil"/>
                  </w:tcBorders>
                </w:tcPr>
                <w:p w:rsidR="002B7EC7" w:rsidRDefault="002B7EC7" w:rsidP="002B7EC7">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544712">
                    <w:rPr>
                      <w:b/>
                      <w:sz w:val="26"/>
                      <w:szCs w:val="26"/>
                    </w:rPr>
                  </w:r>
                  <w:r w:rsidR="00544712">
                    <w:rPr>
                      <w:b/>
                      <w:sz w:val="26"/>
                      <w:szCs w:val="26"/>
                    </w:rPr>
                    <w:fldChar w:fldCharType="separate"/>
                  </w:r>
                  <w:r>
                    <w:rPr>
                      <w:b/>
                      <w:sz w:val="26"/>
                      <w:szCs w:val="26"/>
                    </w:rPr>
                    <w:fldChar w:fldCharType="end"/>
                  </w:r>
                </w:p>
              </w:tc>
              <w:tc>
                <w:tcPr>
                  <w:tcW w:w="9810" w:type="dxa"/>
                  <w:tcBorders>
                    <w:top w:val="nil"/>
                    <w:left w:val="nil"/>
                    <w:bottom w:val="nil"/>
                    <w:right w:val="nil"/>
                  </w:tcBorders>
                </w:tcPr>
                <w:p w:rsidR="002B7EC7" w:rsidRDefault="002B7EC7" w:rsidP="000C38E8">
                  <w:pPr>
                    <w:numPr>
                      <w:ilvl w:val="0"/>
                      <w:numId w:val="43"/>
                    </w:numPr>
                    <w:spacing w:before="60"/>
                    <w:ind w:left="244"/>
                    <w:rPr>
                      <w:szCs w:val="24"/>
                    </w:rPr>
                  </w:pPr>
                  <w:r>
                    <w:rPr>
                      <w:szCs w:val="24"/>
                    </w:rPr>
                    <w:t>Smlouvy s příslušnými vlastníky veřejné dopravní a technické infrastruktury nebo plánovací smlouva, vyžaduje-li záměr vybudování nové nebo úpravu stávající veřejné dopravní a technické infrastruktury.</w:t>
                  </w:r>
                </w:p>
              </w:tc>
            </w:tr>
            <w:tr w:rsidR="002B7EC7" w:rsidTr="003B1A83">
              <w:tc>
                <w:tcPr>
                  <w:tcW w:w="534" w:type="dxa"/>
                  <w:tcBorders>
                    <w:top w:val="nil"/>
                    <w:left w:val="nil"/>
                    <w:bottom w:val="nil"/>
                    <w:right w:val="nil"/>
                  </w:tcBorders>
                </w:tcPr>
                <w:p w:rsidR="002B7EC7" w:rsidRDefault="002B7EC7" w:rsidP="002B7EC7">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544712">
                    <w:rPr>
                      <w:b/>
                      <w:sz w:val="26"/>
                      <w:szCs w:val="26"/>
                    </w:rPr>
                  </w:r>
                  <w:r w:rsidR="00544712">
                    <w:rPr>
                      <w:b/>
                      <w:sz w:val="26"/>
                      <w:szCs w:val="26"/>
                    </w:rPr>
                    <w:fldChar w:fldCharType="separate"/>
                  </w:r>
                  <w:r>
                    <w:rPr>
                      <w:b/>
                      <w:sz w:val="26"/>
                      <w:szCs w:val="26"/>
                    </w:rPr>
                    <w:fldChar w:fldCharType="end"/>
                  </w:r>
                </w:p>
              </w:tc>
              <w:tc>
                <w:tcPr>
                  <w:tcW w:w="9810" w:type="dxa"/>
                  <w:tcBorders>
                    <w:top w:val="nil"/>
                    <w:left w:val="nil"/>
                    <w:bottom w:val="nil"/>
                    <w:right w:val="nil"/>
                  </w:tcBorders>
                </w:tcPr>
                <w:p w:rsidR="002B7EC7" w:rsidRDefault="002B7EC7" w:rsidP="000C38E8">
                  <w:pPr>
                    <w:numPr>
                      <w:ilvl w:val="0"/>
                      <w:numId w:val="43"/>
                    </w:numPr>
                    <w:spacing w:before="60"/>
                    <w:ind w:left="244"/>
                    <w:rPr>
                      <w:szCs w:val="24"/>
                    </w:rPr>
                  </w:pPr>
                  <w:r>
                    <w:rPr>
                      <w:szCs w:val="24"/>
                    </w:rPr>
                    <w:t>U 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tc>
            </w:tr>
            <w:tr w:rsidR="002B7EC7" w:rsidTr="003B1A83">
              <w:tc>
                <w:tcPr>
                  <w:tcW w:w="534" w:type="dxa"/>
                  <w:tcBorders>
                    <w:top w:val="nil"/>
                    <w:left w:val="nil"/>
                    <w:bottom w:val="nil"/>
                    <w:right w:val="nil"/>
                  </w:tcBorders>
                </w:tcPr>
                <w:p w:rsidR="002B7EC7" w:rsidRDefault="002B7EC7" w:rsidP="002B7EC7">
                  <w:pPr>
                    <w:spacing w:before="60"/>
                    <w:jc w:val="center"/>
                    <w:rPr>
                      <w:b/>
                      <w:szCs w:val="24"/>
                    </w:rPr>
                  </w:pPr>
                </w:p>
              </w:tc>
              <w:tc>
                <w:tcPr>
                  <w:tcW w:w="9810" w:type="dxa"/>
                  <w:tcBorders>
                    <w:top w:val="nil"/>
                    <w:left w:val="nil"/>
                    <w:bottom w:val="nil"/>
                    <w:right w:val="nil"/>
                  </w:tcBorders>
                </w:tcPr>
                <w:p w:rsidR="002B7EC7" w:rsidRDefault="002B7EC7" w:rsidP="000C38E8">
                  <w:pPr>
                    <w:spacing w:before="60"/>
                    <w:ind w:left="720"/>
                    <w:jc w:val="left"/>
                    <w:rPr>
                      <w:szCs w:val="24"/>
                    </w:rPr>
                  </w:pPr>
                </w:p>
              </w:tc>
            </w:tr>
            <w:tr w:rsidR="002B7EC7" w:rsidTr="003B1A83">
              <w:tc>
                <w:tcPr>
                  <w:tcW w:w="534" w:type="dxa"/>
                  <w:tcBorders>
                    <w:top w:val="nil"/>
                    <w:left w:val="nil"/>
                    <w:bottom w:val="nil"/>
                    <w:right w:val="nil"/>
                  </w:tcBorders>
                </w:tcPr>
                <w:p w:rsidR="002B7EC7" w:rsidRDefault="002B7EC7" w:rsidP="002B7EC7">
                  <w:pPr>
                    <w:spacing w:before="60"/>
                    <w:jc w:val="center"/>
                    <w:rPr>
                      <w:szCs w:val="24"/>
                    </w:rPr>
                  </w:pPr>
                </w:p>
              </w:tc>
              <w:tc>
                <w:tcPr>
                  <w:tcW w:w="9810" w:type="dxa"/>
                  <w:tcBorders>
                    <w:top w:val="nil"/>
                    <w:left w:val="nil"/>
                    <w:bottom w:val="nil"/>
                    <w:right w:val="nil"/>
                  </w:tcBorders>
                </w:tcPr>
                <w:p w:rsidR="002B7EC7" w:rsidRDefault="002B7EC7" w:rsidP="000C38E8">
                  <w:pPr>
                    <w:spacing w:before="60"/>
                    <w:rPr>
                      <w:szCs w:val="24"/>
                    </w:rPr>
                  </w:pPr>
                </w:p>
              </w:tc>
            </w:tr>
            <w:tr w:rsidR="002B7EC7" w:rsidTr="003B1A83">
              <w:tc>
                <w:tcPr>
                  <w:tcW w:w="534" w:type="dxa"/>
                  <w:tcBorders>
                    <w:top w:val="nil"/>
                    <w:left w:val="nil"/>
                    <w:bottom w:val="nil"/>
                    <w:right w:val="nil"/>
                  </w:tcBorders>
                </w:tcPr>
                <w:p w:rsidR="002B7EC7" w:rsidRDefault="002B7EC7" w:rsidP="002B7EC7">
                  <w:pPr>
                    <w:spacing w:before="60"/>
                    <w:jc w:val="center"/>
                    <w:rPr>
                      <w:b/>
                      <w:szCs w:val="24"/>
                    </w:rPr>
                  </w:pPr>
                </w:p>
              </w:tc>
              <w:tc>
                <w:tcPr>
                  <w:tcW w:w="9810" w:type="dxa"/>
                  <w:tcBorders>
                    <w:top w:val="nil"/>
                    <w:left w:val="nil"/>
                    <w:bottom w:val="nil"/>
                    <w:right w:val="nil"/>
                  </w:tcBorders>
                </w:tcPr>
                <w:p w:rsidR="002B7EC7" w:rsidRDefault="002B7EC7" w:rsidP="000C38E8">
                  <w:pPr>
                    <w:spacing w:before="60"/>
                    <w:rPr>
                      <w:szCs w:val="24"/>
                    </w:rPr>
                  </w:pPr>
                </w:p>
              </w:tc>
            </w:tr>
            <w:tr w:rsidR="002B7EC7" w:rsidTr="003B1A83">
              <w:tc>
                <w:tcPr>
                  <w:tcW w:w="534" w:type="dxa"/>
                  <w:tcBorders>
                    <w:top w:val="nil"/>
                    <w:left w:val="nil"/>
                    <w:bottom w:val="nil"/>
                    <w:right w:val="nil"/>
                  </w:tcBorders>
                </w:tcPr>
                <w:p w:rsidR="002B7EC7" w:rsidRDefault="002B7EC7" w:rsidP="002B7EC7">
                  <w:pPr>
                    <w:spacing w:before="60"/>
                    <w:jc w:val="center"/>
                    <w:rPr>
                      <w:b/>
                      <w:szCs w:val="24"/>
                    </w:rPr>
                  </w:pPr>
                </w:p>
              </w:tc>
              <w:tc>
                <w:tcPr>
                  <w:tcW w:w="9810" w:type="dxa"/>
                  <w:tcBorders>
                    <w:top w:val="nil"/>
                    <w:left w:val="nil"/>
                    <w:bottom w:val="nil"/>
                    <w:right w:val="nil"/>
                  </w:tcBorders>
                </w:tcPr>
                <w:p w:rsidR="002B7EC7" w:rsidRDefault="002B7EC7" w:rsidP="002B7EC7">
                  <w:pPr>
                    <w:spacing w:before="60"/>
                    <w:rPr>
                      <w:szCs w:val="24"/>
                    </w:rPr>
                  </w:pPr>
                </w:p>
              </w:tc>
            </w:tr>
          </w:tbl>
          <w:p w:rsidR="002B7EC7" w:rsidRPr="00A53CF7" w:rsidRDefault="002B7EC7" w:rsidP="000C38E8">
            <w:pPr>
              <w:ind w:left="340"/>
              <w:jc w:val="left"/>
              <w:rPr>
                <w:color w:val="000000"/>
                <w:szCs w:val="24"/>
              </w:rPr>
            </w:pPr>
            <w:r>
              <w:rPr>
                <w:b/>
                <w:sz w:val="28"/>
                <w:szCs w:val="28"/>
              </w:rPr>
              <w:br w:type="page"/>
            </w:r>
          </w:p>
        </w:tc>
      </w:tr>
    </w:tbl>
    <w:p w:rsidR="004A1F5A" w:rsidRDefault="004A1F5A" w:rsidP="00263F95"/>
    <w:sectPr w:rsidR="004A1F5A" w:rsidSect="00263F95">
      <w:pgSz w:w="11906" w:h="16838"/>
      <w:pgMar w:top="851"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7F97"/>
    <w:multiLevelType w:val="hybridMultilevel"/>
    <w:tmpl w:val="420AFF6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A9518F2"/>
    <w:multiLevelType w:val="hybridMultilevel"/>
    <w:tmpl w:val="782C8F6E"/>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D761D0B"/>
    <w:multiLevelType w:val="hybridMultilevel"/>
    <w:tmpl w:val="8982CEA4"/>
    <w:lvl w:ilvl="0" w:tplc="69266A16">
      <w:start w:val="1"/>
      <w:numFmt w:val="decimal"/>
      <w:lvlText w:val="%1."/>
      <w:lvlJc w:val="left"/>
      <w:pPr>
        <w:tabs>
          <w:tab w:val="num" w:pos="720"/>
        </w:tabs>
        <w:ind w:left="720" w:hanging="360"/>
      </w:pPr>
      <w:rPr>
        <w:rFonts w:cs="Times New Roman"/>
      </w:rPr>
    </w:lvl>
    <w:lvl w:ilvl="1" w:tplc="AEFA3D16">
      <w:start w:val="1"/>
      <w:numFmt w:val="bullet"/>
      <w:lvlText w:val="-"/>
      <w:lvlJc w:val="left"/>
      <w:pPr>
        <w:tabs>
          <w:tab w:val="num" w:pos="1440"/>
        </w:tabs>
        <w:ind w:left="1440" w:hanging="360"/>
      </w:pPr>
      <w:rPr>
        <w:rFonts w:ascii="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E5E65246">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F2B24FF"/>
    <w:multiLevelType w:val="hybridMultilevel"/>
    <w:tmpl w:val="3D9AA36C"/>
    <w:lvl w:ilvl="0" w:tplc="83B4F036">
      <w:start w:val="1"/>
      <w:numFmt w:val="decimal"/>
      <w:lvlText w:val="%1."/>
      <w:lvlJc w:val="left"/>
      <w:pPr>
        <w:tabs>
          <w:tab w:val="num" w:pos="340"/>
        </w:tabs>
        <w:ind w:left="340" w:hanging="340"/>
      </w:pPr>
      <w:rPr>
        <w:rFonts w:cs="Times New Roman"/>
      </w:rPr>
    </w:lvl>
    <w:lvl w:ilvl="1" w:tplc="5D7E1256">
      <w:start w:val="8"/>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8F22784"/>
    <w:multiLevelType w:val="hybridMultilevel"/>
    <w:tmpl w:val="4968AAF8"/>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8" w15:restartNumberingAfterBreak="0">
    <w:nsid w:val="1DBA2A3E"/>
    <w:multiLevelType w:val="hybridMultilevel"/>
    <w:tmpl w:val="07FCC098"/>
    <w:lvl w:ilvl="0" w:tplc="7B2A618E">
      <w:start w:val="1"/>
      <w:numFmt w:val="upperRoman"/>
      <w:lvlText w:val="%1."/>
      <w:lvlJc w:val="left"/>
      <w:pPr>
        <w:ind w:left="720" w:hanging="72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4C54EDE"/>
    <w:multiLevelType w:val="hybridMultilevel"/>
    <w:tmpl w:val="A062690A"/>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26EA25DA"/>
    <w:multiLevelType w:val="hybridMultilevel"/>
    <w:tmpl w:val="AD6C88C4"/>
    <w:lvl w:ilvl="0" w:tplc="441C5A5A">
      <w:start w:val="1"/>
      <w:numFmt w:val="upperRoman"/>
      <w:lvlText w:val="%1."/>
      <w:lvlJc w:val="left"/>
      <w:pPr>
        <w:ind w:left="720" w:hanging="72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A217367"/>
    <w:multiLevelType w:val="hybridMultilevel"/>
    <w:tmpl w:val="BD68C5EE"/>
    <w:lvl w:ilvl="0" w:tplc="23BEAE78">
      <w:start w:val="1"/>
      <w:numFmt w:val="decimal"/>
      <w:lvlText w:val="%1."/>
      <w:lvlJc w:val="left"/>
      <w:pPr>
        <w:tabs>
          <w:tab w:val="num" w:pos="340"/>
        </w:tabs>
        <w:ind w:left="340" w:hanging="340"/>
      </w:pPr>
      <w:rPr>
        <w:rFonts w:cs="Times New Roman"/>
      </w:rPr>
    </w:lvl>
    <w:lvl w:ilvl="1" w:tplc="AEFA3D16">
      <w:start w:val="1"/>
      <w:numFmt w:val="bullet"/>
      <w:lvlText w:val="-"/>
      <w:lvlJc w:val="left"/>
      <w:pPr>
        <w:tabs>
          <w:tab w:val="num" w:pos="1440"/>
        </w:tabs>
        <w:ind w:left="1440" w:hanging="360"/>
      </w:pPr>
      <w:rPr>
        <w:rFonts w:ascii="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CD359CC"/>
    <w:multiLevelType w:val="hybridMultilevel"/>
    <w:tmpl w:val="7E3C48FA"/>
    <w:lvl w:ilvl="0" w:tplc="846C8ABA">
      <w:start w:val="1"/>
      <w:numFmt w:val="decimal"/>
      <w:lvlText w:val="%1."/>
      <w:lvlJc w:val="left"/>
      <w:pPr>
        <w:tabs>
          <w:tab w:val="num" w:pos="360"/>
        </w:tabs>
        <w:ind w:left="360" w:hanging="360"/>
      </w:pPr>
      <w:rPr>
        <w:rFonts w:cs="Times New Roman"/>
      </w:rPr>
    </w:lvl>
    <w:lvl w:ilvl="1" w:tplc="2898988E">
      <w:start w:val="1"/>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FC72AC7"/>
    <w:multiLevelType w:val="hybridMultilevel"/>
    <w:tmpl w:val="97900CB2"/>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42D6001"/>
    <w:multiLevelType w:val="hybridMultilevel"/>
    <w:tmpl w:val="96E0A948"/>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52F1A2F"/>
    <w:multiLevelType w:val="hybridMultilevel"/>
    <w:tmpl w:val="E2B8616E"/>
    <w:lvl w:ilvl="0" w:tplc="5CA6C408">
      <w:start w:val="1"/>
      <w:numFmt w:val="upperRoman"/>
      <w:lvlText w:val="%1."/>
      <w:lvlJc w:val="left"/>
      <w:pPr>
        <w:ind w:left="720" w:hanging="72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37601261"/>
    <w:multiLevelType w:val="hybridMultilevel"/>
    <w:tmpl w:val="A76A1786"/>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89A1E7D"/>
    <w:multiLevelType w:val="hybridMultilevel"/>
    <w:tmpl w:val="BC42D1EA"/>
    <w:lvl w:ilvl="0" w:tplc="5EF42D1A">
      <w:start w:val="1"/>
      <w:numFmt w:val="lowerLetter"/>
      <w:lvlText w:val="%1)"/>
      <w:lvlJc w:val="left"/>
      <w:pPr>
        <w:tabs>
          <w:tab w:val="num" w:pos="720"/>
        </w:tabs>
        <w:ind w:left="720" w:hanging="360"/>
      </w:pPr>
      <w:rPr>
        <w:rFonts w:cs="Times New Roman"/>
      </w:rPr>
    </w:lvl>
    <w:lvl w:ilvl="1" w:tplc="B9A8D70E">
      <w:start w:val="1"/>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B11401E"/>
    <w:multiLevelType w:val="hybridMultilevel"/>
    <w:tmpl w:val="6026233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40734C4B"/>
    <w:multiLevelType w:val="hybridMultilevel"/>
    <w:tmpl w:val="228C9D14"/>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21" w15:restartNumberingAfterBreak="0">
    <w:nsid w:val="433D506F"/>
    <w:multiLevelType w:val="hybridMultilevel"/>
    <w:tmpl w:val="E6DC0DC4"/>
    <w:lvl w:ilvl="0" w:tplc="14A43530">
      <w:start w:val="9"/>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54F18C7"/>
    <w:multiLevelType w:val="hybridMultilevel"/>
    <w:tmpl w:val="D856D7F8"/>
    <w:lvl w:ilvl="0" w:tplc="1E3E9DF2">
      <w:start w:val="1"/>
      <w:numFmt w:val="upperRoman"/>
      <w:lvlText w:val="%1."/>
      <w:lvlJc w:val="left"/>
      <w:pPr>
        <w:ind w:left="720" w:hanging="72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4A9C0033"/>
    <w:multiLevelType w:val="hybridMultilevel"/>
    <w:tmpl w:val="BE4037C2"/>
    <w:lvl w:ilvl="0" w:tplc="EACC4EB6">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4BBF342E"/>
    <w:multiLevelType w:val="hybridMultilevel"/>
    <w:tmpl w:val="2898A4E4"/>
    <w:lvl w:ilvl="0" w:tplc="11B83EE0">
      <w:start w:val="8"/>
      <w:numFmt w:val="upperRoman"/>
      <w:lvlText w:val="%1."/>
      <w:lvlJc w:val="left"/>
      <w:pPr>
        <w:tabs>
          <w:tab w:val="num" w:pos="1080"/>
        </w:tabs>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15:restartNumberingAfterBreak="0">
    <w:nsid w:val="4E375D8A"/>
    <w:multiLevelType w:val="hybridMultilevel"/>
    <w:tmpl w:val="E7E28798"/>
    <w:lvl w:ilvl="0" w:tplc="96BC42CC">
      <w:start w:val="4"/>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EB1249A"/>
    <w:multiLevelType w:val="hybridMultilevel"/>
    <w:tmpl w:val="BF9C5BCA"/>
    <w:lvl w:ilvl="0" w:tplc="846C8ABA">
      <w:start w:val="1"/>
      <w:numFmt w:val="decimal"/>
      <w:lvlText w:val="%1."/>
      <w:lvlJc w:val="left"/>
      <w:pPr>
        <w:tabs>
          <w:tab w:val="num" w:pos="360"/>
        </w:tabs>
        <w:ind w:left="360" w:hanging="360"/>
      </w:pPr>
      <w:rPr>
        <w:rFonts w:cs="Times New Roman"/>
      </w:rPr>
    </w:lvl>
    <w:lvl w:ilvl="1" w:tplc="B8E4710E">
      <w:start w:val="8"/>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54730CD7"/>
    <w:multiLevelType w:val="hybridMultilevel"/>
    <w:tmpl w:val="D2F482C0"/>
    <w:lvl w:ilvl="0" w:tplc="F64A21C4">
      <w:start w:val="1"/>
      <w:numFmt w:val="decimal"/>
      <w:lvlText w:val="%1."/>
      <w:lvlJc w:val="left"/>
      <w:pPr>
        <w:tabs>
          <w:tab w:val="num" w:pos="340"/>
        </w:tabs>
        <w:ind w:left="340" w:hanging="34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hint="default"/>
      </w:rPr>
    </w:lvl>
    <w:lvl w:ilvl="3" w:tplc="D38671E4">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55F146BA"/>
    <w:multiLevelType w:val="hybridMultilevel"/>
    <w:tmpl w:val="1152C494"/>
    <w:lvl w:ilvl="0" w:tplc="14A43530">
      <w:start w:val="1"/>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57994748"/>
    <w:multiLevelType w:val="hybridMultilevel"/>
    <w:tmpl w:val="A062690A"/>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5B145E91"/>
    <w:multiLevelType w:val="hybridMultilevel"/>
    <w:tmpl w:val="624A38CA"/>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8BD79B3"/>
    <w:multiLevelType w:val="hybridMultilevel"/>
    <w:tmpl w:val="90AEF04E"/>
    <w:lvl w:ilvl="0" w:tplc="538231BE">
      <w:start w:val="1"/>
      <w:numFmt w:val="upperRoman"/>
      <w:lvlText w:val="%1."/>
      <w:lvlJc w:val="left"/>
      <w:pPr>
        <w:ind w:left="720" w:hanging="72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33" w15:restartNumberingAfterBreak="0">
    <w:nsid w:val="6AD83CF8"/>
    <w:multiLevelType w:val="hybridMultilevel"/>
    <w:tmpl w:val="EDB82AE2"/>
    <w:lvl w:ilvl="0" w:tplc="5EF42D1A">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F4B50DF"/>
    <w:multiLevelType w:val="hybridMultilevel"/>
    <w:tmpl w:val="A744846A"/>
    <w:lvl w:ilvl="0" w:tplc="6DA8351C">
      <w:start w:val="5"/>
      <w:numFmt w:val="upperRoman"/>
      <w:lvlText w:val="%1."/>
      <w:lvlJc w:val="left"/>
      <w:pPr>
        <w:tabs>
          <w:tab w:val="num" w:pos="1080"/>
        </w:tabs>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5"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36" w15:restartNumberingAfterBreak="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70E59"/>
    <w:multiLevelType w:val="hybridMultilevel"/>
    <w:tmpl w:val="584E4044"/>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D171AE"/>
    <w:multiLevelType w:val="hybridMultilevel"/>
    <w:tmpl w:val="004804DA"/>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CD714E9"/>
    <w:multiLevelType w:val="hybridMultilevel"/>
    <w:tmpl w:val="C2F48D2C"/>
    <w:lvl w:ilvl="0" w:tplc="E4F8B986">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num>
  <w:num w:numId="5">
    <w:abstractNumId w:val="35"/>
  </w:num>
  <w:num w:numId="6">
    <w:abstractNumId w:val="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2"/>
  </w:num>
  <w:num w:numId="37">
    <w:abstractNumId w:val="10"/>
  </w:num>
  <w:num w:numId="38">
    <w:abstractNumId w:val="8"/>
  </w:num>
  <w:num w:numId="39">
    <w:abstractNumId w:val="31"/>
  </w:num>
  <w:num w:numId="40">
    <w:abstractNumId w:val="1"/>
  </w:num>
  <w:num w:numId="41">
    <w:abstractNumId w:val="18"/>
  </w:num>
  <w:num w:numId="42">
    <w:abstractNumId w:val="0"/>
  </w:num>
  <w:num w:numId="43">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AA"/>
    <w:rsid w:val="00042320"/>
    <w:rsid w:val="000C38E8"/>
    <w:rsid w:val="0010653A"/>
    <w:rsid w:val="00206086"/>
    <w:rsid w:val="00263F95"/>
    <w:rsid w:val="002A0350"/>
    <w:rsid w:val="002A0708"/>
    <w:rsid w:val="002B7EC7"/>
    <w:rsid w:val="00311FF4"/>
    <w:rsid w:val="003147CE"/>
    <w:rsid w:val="00345936"/>
    <w:rsid w:val="003E17E6"/>
    <w:rsid w:val="00403979"/>
    <w:rsid w:val="004A1F5A"/>
    <w:rsid w:val="004E1908"/>
    <w:rsid w:val="00542903"/>
    <w:rsid w:val="00544712"/>
    <w:rsid w:val="005F483D"/>
    <w:rsid w:val="00607FAB"/>
    <w:rsid w:val="006B66CF"/>
    <w:rsid w:val="006C57AA"/>
    <w:rsid w:val="006D3EF5"/>
    <w:rsid w:val="007728F6"/>
    <w:rsid w:val="00777D29"/>
    <w:rsid w:val="0079589F"/>
    <w:rsid w:val="008366EF"/>
    <w:rsid w:val="00837491"/>
    <w:rsid w:val="00864858"/>
    <w:rsid w:val="00894515"/>
    <w:rsid w:val="00957B61"/>
    <w:rsid w:val="009C456C"/>
    <w:rsid w:val="00A53CF7"/>
    <w:rsid w:val="00A64819"/>
    <w:rsid w:val="00B2719F"/>
    <w:rsid w:val="00BB77F8"/>
    <w:rsid w:val="00CC4D0E"/>
    <w:rsid w:val="00D1417E"/>
    <w:rsid w:val="00D731C7"/>
    <w:rsid w:val="00DA36CE"/>
    <w:rsid w:val="00EA7ED9"/>
    <w:rsid w:val="00FA3E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552E6AD-8E35-4621-A06E-F55898A7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57AA"/>
    <w:pPr>
      <w:jc w:val="both"/>
    </w:pPr>
    <w:rPr>
      <w:rFonts w:ascii="Times New Roman" w:eastAsia="Times New Roman" w:hAnsi="Times New Roman"/>
      <w:sz w:val="24"/>
      <w:szCs w:val="20"/>
    </w:rPr>
  </w:style>
  <w:style w:type="paragraph" w:styleId="Nadpis1">
    <w:name w:val="heading 1"/>
    <w:basedOn w:val="Normln"/>
    <w:next w:val="Normln"/>
    <w:link w:val="Nadpis1Char"/>
    <w:uiPriority w:val="99"/>
    <w:qFormat/>
    <w:rsid w:val="006C57AA"/>
    <w:pPr>
      <w:keepNext/>
      <w:spacing w:before="240" w:after="60"/>
      <w:outlineLvl w:val="0"/>
    </w:pPr>
    <w:rPr>
      <w:rFonts w:ascii="Arial" w:eastAsia="Arial" w:hAnsi="Arial"/>
      <w:b/>
      <w:kern w:val="28"/>
      <w:sz w:val="20"/>
    </w:rPr>
  </w:style>
  <w:style w:type="paragraph" w:styleId="Nadpis2">
    <w:name w:val="heading 2"/>
    <w:basedOn w:val="Normln"/>
    <w:next w:val="Normln"/>
    <w:link w:val="Nadpis2Char"/>
    <w:uiPriority w:val="99"/>
    <w:qFormat/>
    <w:rsid w:val="006C57AA"/>
    <w:pPr>
      <w:keepNext/>
      <w:spacing w:before="240" w:after="60"/>
      <w:outlineLvl w:val="1"/>
    </w:pPr>
    <w:rPr>
      <w:rFonts w:ascii="Arial" w:eastAsia="Arial" w:hAnsi="Arial"/>
      <w:b/>
      <w:bCs/>
      <w:i/>
      <w:iCs/>
      <w:sz w:val="28"/>
      <w:szCs w:val="28"/>
    </w:rPr>
  </w:style>
  <w:style w:type="paragraph" w:styleId="Nadpis4">
    <w:name w:val="heading 4"/>
    <w:basedOn w:val="Normln"/>
    <w:next w:val="Normln"/>
    <w:link w:val="Nadpis4Char"/>
    <w:uiPriority w:val="99"/>
    <w:qFormat/>
    <w:rsid w:val="006C57AA"/>
    <w:pPr>
      <w:keepNext/>
      <w:numPr>
        <w:ilvl w:val="3"/>
        <w:numId w:val="2"/>
      </w:numPr>
      <w:spacing w:before="240" w:after="60"/>
      <w:outlineLvl w:val="3"/>
    </w:pPr>
    <w:rPr>
      <w:rFonts w:eastAsia="Arial"/>
      <w:b/>
      <w:bCs/>
      <w:sz w:val="28"/>
      <w:szCs w:val="28"/>
    </w:rPr>
  </w:style>
  <w:style w:type="paragraph" w:styleId="Nadpis5">
    <w:name w:val="heading 5"/>
    <w:basedOn w:val="Normln"/>
    <w:next w:val="Normln"/>
    <w:link w:val="Nadpis5Char"/>
    <w:uiPriority w:val="99"/>
    <w:qFormat/>
    <w:rsid w:val="006C57AA"/>
    <w:pPr>
      <w:numPr>
        <w:ilvl w:val="4"/>
        <w:numId w:val="2"/>
      </w:numPr>
      <w:spacing w:before="240" w:after="60"/>
      <w:outlineLvl w:val="4"/>
    </w:pPr>
    <w:rPr>
      <w:rFonts w:eastAsia="Arial"/>
      <w:b/>
      <w:bCs/>
      <w:i/>
      <w:iCs/>
      <w:sz w:val="26"/>
      <w:szCs w:val="26"/>
    </w:rPr>
  </w:style>
  <w:style w:type="paragraph" w:styleId="Nadpis6">
    <w:name w:val="heading 6"/>
    <w:basedOn w:val="Normln"/>
    <w:next w:val="Normln"/>
    <w:link w:val="Nadpis6Char"/>
    <w:uiPriority w:val="99"/>
    <w:qFormat/>
    <w:rsid w:val="006C57AA"/>
    <w:pPr>
      <w:numPr>
        <w:ilvl w:val="5"/>
        <w:numId w:val="2"/>
      </w:numPr>
      <w:spacing w:before="240" w:after="60"/>
      <w:outlineLvl w:val="5"/>
    </w:pPr>
    <w:rPr>
      <w:rFonts w:eastAsia="Arial"/>
      <w:b/>
      <w:bCs/>
      <w:sz w:val="20"/>
    </w:rPr>
  </w:style>
  <w:style w:type="paragraph" w:styleId="Nadpis7">
    <w:name w:val="heading 7"/>
    <w:basedOn w:val="Normln"/>
    <w:next w:val="Normln"/>
    <w:link w:val="Nadpis7Char"/>
    <w:uiPriority w:val="99"/>
    <w:qFormat/>
    <w:rsid w:val="006C57AA"/>
    <w:pPr>
      <w:numPr>
        <w:ilvl w:val="6"/>
        <w:numId w:val="2"/>
      </w:numPr>
      <w:spacing w:before="240" w:after="60"/>
      <w:outlineLvl w:val="6"/>
    </w:pPr>
    <w:rPr>
      <w:rFonts w:eastAsia="Arial"/>
      <w:szCs w:val="24"/>
    </w:rPr>
  </w:style>
  <w:style w:type="paragraph" w:styleId="Nadpis8">
    <w:name w:val="heading 8"/>
    <w:basedOn w:val="Normln"/>
    <w:next w:val="Normln"/>
    <w:link w:val="Nadpis8Char"/>
    <w:uiPriority w:val="99"/>
    <w:qFormat/>
    <w:rsid w:val="006C57AA"/>
    <w:pPr>
      <w:numPr>
        <w:ilvl w:val="7"/>
        <w:numId w:val="2"/>
      </w:numPr>
      <w:spacing w:before="240" w:after="60"/>
      <w:outlineLvl w:val="7"/>
    </w:pPr>
    <w:rPr>
      <w:rFonts w:eastAsia="Arial"/>
      <w:i/>
      <w:iCs/>
      <w:szCs w:val="24"/>
    </w:rPr>
  </w:style>
  <w:style w:type="paragraph" w:styleId="Nadpis9">
    <w:name w:val="heading 9"/>
    <w:basedOn w:val="Normln"/>
    <w:next w:val="Normln"/>
    <w:link w:val="Nadpis9Char"/>
    <w:uiPriority w:val="99"/>
    <w:qFormat/>
    <w:rsid w:val="006C57AA"/>
    <w:pPr>
      <w:numPr>
        <w:ilvl w:val="8"/>
        <w:numId w:val="2"/>
      </w:numPr>
      <w:spacing w:before="240" w:after="60"/>
      <w:outlineLvl w:val="8"/>
    </w:pPr>
    <w:rPr>
      <w:rFonts w:ascii="Arial" w:eastAsia="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57AA"/>
    <w:rPr>
      <w:rFonts w:ascii="Arial" w:hAnsi="Arial"/>
      <w:b/>
      <w:kern w:val="28"/>
      <w:sz w:val="20"/>
      <w:lang w:eastAsia="cs-CZ"/>
    </w:rPr>
  </w:style>
  <w:style w:type="character" w:customStyle="1" w:styleId="Nadpis2Char">
    <w:name w:val="Nadpis 2 Char"/>
    <w:basedOn w:val="Standardnpsmoodstavce"/>
    <w:link w:val="Nadpis2"/>
    <w:uiPriority w:val="99"/>
    <w:semiHidden/>
    <w:locked/>
    <w:rsid w:val="006C57AA"/>
    <w:rPr>
      <w:rFonts w:ascii="Arial" w:hAnsi="Arial"/>
      <w:b/>
      <w:i/>
      <w:sz w:val="28"/>
      <w:lang w:eastAsia="cs-CZ"/>
    </w:rPr>
  </w:style>
  <w:style w:type="character" w:customStyle="1" w:styleId="Nadpis4Char">
    <w:name w:val="Nadpis 4 Char"/>
    <w:basedOn w:val="Standardnpsmoodstavce"/>
    <w:link w:val="Nadpis4"/>
    <w:uiPriority w:val="99"/>
    <w:semiHidden/>
    <w:locked/>
    <w:rsid w:val="006C57AA"/>
    <w:rPr>
      <w:rFonts w:ascii="Times New Roman" w:hAnsi="Times New Roman"/>
      <w:b/>
      <w:sz w:val="28"/>
      <w:lang w:eastAsia="cs-CZ"/>
    </w:rPr>
  </w:style>
  <w:style w:type="character" w:customStyle="1" w:styleId="Nadpis5Char">
    <w:name w:val="Nadpis 5 Char"/>
    <w:basedOn w:val="Standardnpsmoodstavce"/>
    <w:link w:val="Nadpis5"/>
    <w:uiPriority w:val="99"/>
    <w:semiHidden/>
    <w:locked/>
    <w:rsid w:val="006C57AA"/>
    <w:rPr>
      <w:rFonts w:ascii="Times New Roman" w:hAnsi="Times New Roman"/>
      <w:b/>
      <w:i/>
      <w:sz w:val="26"/>
      <w:lang w:eastAsia="cs-CZ"/>
    </w:rPr>
  </w:style>
  <w:style w:type="character" w:customStyle="1" w:styleId="Nadpis6Char">
    <w:name w:val="Nadpis 6 Char"/>
    <w:basedOn w:val="Standardnpsmoodstavce"/>
    <w:link w:val="Nadpis6"/>
    <w:uiPriority w:val="99"/>
    <w:semiHidden/>
    <w:locked/>
    <w:rsid w:val="006C57AA"/>
    <w:rPr>
      <w:rFonts w:ascii="Times New Roman" w:hAnsi="Times New Roman"/>
      <w:b/>
      <w:lang w:eastAsia="cs-CZ"/>
    </w:rPr>
  </w:style>
  <w:style w:type="character" w:customStyle="1" w:styleId="Nadpis7Char">
    <w:name w:val="Nadpis 7 Char"/>
    <w:basedOn w:val="Standardnpsmoodstavce"/>
    <w:link w:val="Nadpis7"/>
    <w:uiPriority w:val="99"/>
    <w:semiHidden/>
    <w:locked/>
    <w:rsid w:val="006C57AA"/>
    <w:rPr>
      <w:rFonts w:ascii="Times New Roman" w:hAnsi="Times New Roman"/>
      <w:sz w:val="24"/>
      <w:lang w:eastAsia="cs-CZ"/>
    </w:rPr>
  </w:style>
  <w:style w:type="character" w:customStyle="1" w:styleId="Nadpis8Char">
    <w:name w:val="Nadpis 8 Char"/>
    <w:basedOn w:val="Standardnpsmoodstavce"/>
    <w:link w:val="Nadpis8"/>
    <w:uiPriority w:val="99"/>
    <w:semiHidden/>
    <w:locked/>
    <w:rsid w:val="006C57AA"/>
    <w:rPr>
      <w:rFonts w:ascii="Times New Roman" w:hAnsi="Times New Roman"/>
      <w:i/>
      <w:sz w:val="24"/>
      <w:lang w:eastAsia="cs-CZ"/>
    </w:rPr>
  </w:style>
  <w:style w:type="character" w:customStyle="1" w:styleId="Nadpis9Char">
    <w:name w:val="Nadpis 9 Char"/>
    <w:basedOn w:val="Standardnpsmoodstavce"/>
    <w:link w:val="Nadpis9"/>
    <w:uiPriority w:val="99"/>
    <w:semiHidden/>
    <w:locked/>
    <w:rsid w:val="006C57AA"/>
    <w:rPr>
      <w:rFonts w:ascii="Arial" w:hAnsi="Arial"/>
      <w:lang w:eastAsia="cs-CZ"/>
    </w:rPr>
  </w:style>
  <w:style w:type="paragraph" w:styleId="Normlnweb">
    <w:name w:val="Normal (Web)"/>
    <w:basedOn w:val="Normln"/>
    <w:uiPriority w:val="99"/>
    <w:rsid w:val="006C57AA"/>
    <w:pPr>
      <w:spacing w:before="100" w:beforeAutospacing="1" w:after="100" w:afterAutospacing="1"/>
      <w:jc w:val="left"/>
    </w:pPr>
    <w:rPr>
      <w:szCs w:val="24"/>
    </w:rPr>
  </w:style>
  <w:style w:type="paragraph" w:styleId="Textpoznpodarou">
    <w:name w:val="footnote text"/>
    <w:basedOn w:val="Normln"/>
    <w:link w:val="TextpoznpodarouChar"/>
    <w:uiPriority w:val="99"/>
    <w:semiHidden/>
    <w:rsid w:val="006C57AA"/>
    <w:pPr>
      <w:tabs>
        <w:tab w:val="left" w:pos="425"/>
      </w:tabs>
      <w:ind w:left="425" w:hanging="425"/>
    </w:pPr>
    <w:rPr>
      <w:rFonts w:eastAsia="Arial"/>
      <w:sz w:val="20"/>
    </w:rPr>
  </w:style>
  <w:style w:type="character" w:customStyle="1" w:styleId="TextpoznpodarouChar">
    <w:name w:val="Text pozn. pod čarou Char"/>
    <w:basedOn w:val="Standardnpsmoodstavce"/>
    <w:link w:val="Textpoznpodarou"/>
    <w:uiPriority w:val="99"/>
    <w:semiHidden/>
    <w:locked/>
    <w:rsid w:val="006C57AA"/>
    <w:rPr>
      <w:rFonts w:ascii="Times New Roman" w:hAnsi="Times New Roman"/>
      <w:sz w:val="20"/>
      <w:lang w:eastAsia="cs-CZ"/>
    </w:rPr>
  </w:style>
  <w:style w:type="paragraph" w:styleId="Textkomente">
    <w:name w:val="annotation text"/>
    <w:basedOn w:val="Normln"/>
    <w:link w:val="TextkomenteChar"/>
    <w:uiPriority w:val="99"/>
    <w:semiHidden/>
    <w:rsid w:val="006C57AA"/>
    <w:rPr>
      <w:rFonts w:eastAsia="Arial"/>
      <w:sz w:val="20"/>
    </w:rPr>
  </w:style>
  <w:style w:type="character" w:customStyle="1" w:styleId="TextkomenteChar">
    <w:name w:val="Text komentáře Char"/>
    <w:basedOn w:val="Standardnpsmoodstavce"/>
    <w:link w:val="Textkomente"/>
    <w:uiPriority w:val="99"/>
    <w:semiHidden/>
    <w:locked/>
    <w:rsid w:val="006C57AA"/>
    <w:rPr>
      <w:rFonts w:ascii="Times New Roman" w:hAnsi="Times New Roman"/>
      <w:sz w:val="20"/>
      <w:lang w:eastAsia="cs-CZ"/>
    </w:rPr>
  </w:style>
  <w:style w:type="paragraph" w:styleId="Zhlav">
    <w:name w:val="header"/>
    <w:basedOn w:val="Normln"/>
    <w:link w:val="ZhlavChar"/>
    <w:uiPriority w:val="99"/>
    <w:semiHidden/>
    <w:rsid w:val="006C57AA"/>
    <w:pPr>
      <w:tabs>
        <w:tab w:val="center" w:pos="4536"/>
        <w:tab w:val="right" w:pos="9072"/>
      </w:tabs>
    </w:pPr>
    <w:rPr>
      <w:rFonts w:eastAsia="Arial"/>
      <w:sz w:val="20"/>
    </w:rPr>
  </w:style>
  <w:style w:type="character" w:customStyle="1" w:styleId="ZhlavChar">
    <w:name w:val="Záhlaví Char"/>
    <w:basedOn w:val="Standardnpsmoodstavce"/>
    <w:link w:val="Zhlav"/>
    <w:uiPriority w:val="99"/>
    <w:semiHidden/>
    <w:locked/>
    <w:rsid w:val="006C57AA"/>
    <w:rPr>
      <w:rFonts w:ascii="Times New Roman" w:hAnsi="Times New Roman"/>
      <w:sz w:val="20"/>
      <w:lang w:eastAsia="cs-CZ"/>
    </w:rPr>
  </w:style>
  <w:style w:type="paragraph" w:styleId="Zpat">
    <w:name w:val="footer"/>
    <w:basedOn w:val="Normln"/>
    <w:link w:val="ZpatChar"/>
    <w:uiPriority w:val="99"/>
    <w:semiHidden/>
    <w:rsid w:val="006C57AA"/>
    <w:pPr>
      <w:tabs>
        <w:tab w:val="center" w:pos="4536"/>
        <w:tab w:val="right" w:pos="9072"/>
      </w:tabs>
    </w:pPr>
    <w:rPr>
      <w:rFonts w:eastAsia="Arial"/>
      <w:sz w:val="20"/>
    </w:rPr>
  </w:style>
  <w:style w:type="character" w:customStyle="1" w:styleId="ZpatChar">
    <w:name w:val="Zápatí Char"/>
    <w:basedOn w:val="Standardnpsmoodstavce"/>
    <w:link w:val="Zpat"/>
    <w:uiPriority w:val="99"/>
    <w:semiHidden/>
    <w:locked/>
    <w:rsid w:val="006C57AA"/>
    <w:rPr>
      <w:rFonts w:ascii="Times New Roman" w:hAnsi="Times New Roman"/>
      <w:sz w:val="20"/>
      <w:lang w:eastAsia="cs-CZ"/>
    </w:rPr>
  </w:style>
  <w:style w:type="paragraph" w:styleId="Titulek">
    <w:name w:val="caption"/>
    <w:basedOn w:val="Normln"/>
    <w:next w:val="Normln"/>
    <w:uiPriority w:val="99"/>
    <w:qFormat/>
    <w:rsid w:val="006C57AA"/>
    <w:pPr>
      <w:spacing w:before="120" w:after="120"/>
    </w:pPr>
    <w:rPr>
      <w:b/>
    </w:rPr>
  </w:style>
  <w:style w:type="paragraph" w:styleId="Pedmtkomente">
    <w:name w:val="annotation subject"/>
    <w:basedOn w:val="Textkomente"/>
    <w:next w:val="Textkomente"/>
    <w:link w:val="PedmtkomenteChar"/>
    <w:uiPriority w:val="99"/>
    <w:semiHidden/>
    <w:rsid w:val="006C57AA"/>
    <w:rPr>
      <w:b/>
      <w:bCs/>
    </w:rPr>
  </w:style>
  <w:style w:type="character" w:customStyle="1" w:styleId="PedmtkomenteChar">
    <w:name w:val="Předmět komentáře Char"/>
    <w:basedOn w:val="TextkomenteChar"/>
    <w:link w:val="Pedmtkomente"/>
    <w:uiPriority w:val="99"/>
    <w:semiHidden/>
    <w:locked/>
    <w:rsid w:val="006C57AA"/>
    <w:rPr>
      <w:rFonts w:ascii="Times New Roman" w:hAnsi="Times New Roman"/>
      <w:b/>
      <w:sz w:val="20"/>
      <w:lang w:eastAsia="cs-CZ"/>
    </w:rPr>
  </w:style>
  <w:style w:type="paragraph" w:styleId="Textbubliny">
    <w:name w:val="Balloon Text"/>
    <w:basedOn w:val="Normln"/>
    <w:link w:val="TextbublinyChar"/>
    <w:uiPriority w:val="99"/>
    <w:semiHidden/>
    <w:rsid w:val="006C57AA"/>
    <w:rPr>
      <w:rFonts w:ascii="Tahoma" w:eastAsia="Arial" w:hAnsi="Tahoma"/>
      <w:sz w:val="16"/>
      <w:szCs w:val="16"/>
    </w:rPr>
  </w:style>
  <w:style w:type="character" w:customStyle="1" w:styleId="TextbublinyChar">
    <w:name w:val="Text bubliny Char"/>
    <w:basedOn w:val="Standardnpsmoodstavce"/>
    <w:link w:val="Textbubliny"/>
    <w:uiPriority w:val="99"/>
    <w:semiHidden/>
    <w:locked/>
    <w:rsid w:val="006C57AA"/>
    <w:rPr>
      <w:rFonts w:ascii="Tahoma" w:hAnsi="Tahoma"/>
      <w:sz w:val="16"/>
      <w:lang w:eastAsia="cs-CZ"/>
    </w:rPr>
  </w:style>
  <w:style w:type="paragraph" w:customStyle="1" w:styleId="Textparagrafu">
    <w:name w:val="Text paragrafu"/>
    <w:basedOn w:val="Normln"/>
    <w:uiPriority w:val="99"/>
    <w:rsid w:val="006C57AA"/>
    <w:pPr>
      <w:spacing w:before="240"/>
      <w:ind w:firstLine="425"/>
      <w:outlineLvl w:val="5"/>
    </w:pPr>
  </w:style>
  <w:style w:type="paragraph" w:customStyle="1" w:styleId="Textodstavce">
    <w:name w:val="Text odstavce"/>
    <w:basedOn w:val="Normln"/>
    <w:link w:val="TextodstavceChar"/>
    <w:uiPriority w:val="99"/>
    <w:rsid w:val="006C57AA"/>
    <w:pPr>
      <w:numPr>
        <w:numId w:val="1"/>
      </w:numPr>
      <w:tabs>
        <w:tab w:val="left" w:pos="851"/>
      </w:tabs>
      <w:spacing w:before="120" w:after="120"/>
      <w:outlineLvl w:val="6"/>
    </w:pPr>
    <w:rPr>
      <w:rFonts w:eastAsia="Arial"/>
      <w:sz w:val="20"/>
      <w:lang w:val="en-US"/>
    </w:rPr>
  </w:style>
  <w:style w:type="paragraph" w:customStyle="1" w:styleId="Paragraf">
    <w:name w:val="Paragraf"/>
    <w:basedOn w:val="Normln"/>
    <w:next w:val="Textodstavce"/>
    <w:uiPriority w:val="99"/>
    <w:rsid w:val="006C57AA"/>
    <w:pPr>
      <w:keepNext/>
      <w:keepLines/>
      <w:spacing w:before="240"/>
      <w:jc w:val="center"/>
      <w:outlineLvl w:val="5"/>
    </w:pPr>
  </w:style>
  <w:style w:type="paragraph" w:customStyle="1" w:styleId="Nadpisoddlu">
    <w:name w:val="Nadpis oddílu"/>
    <w:basedOn w:val="Normln"/>
    <w:next w:val="Paragraf"/>
    <w:uiPriority w:val="99"/>
    <w:rsid w:val="006C57AA"/>
    <w:pPr>
      <w:keepNext/>
      <w:keepLines/>
      <w:jc w:val="center"/>
      <w:outlineLvl w:val="4"/>
    </w:pPr>
    <w:rPr>
      <w:b/>
    </w:rPr>
  </w:style>
  <w:style w:type="paragraph" w:customStyle="1" w:styleId="Oddl">
    <w:name w:val="Oddíl"/>
    <w:basedOn w:val="Normln"/>
    <w:next w:val="Nadpisoddlu"/>
    <w:uiPriority w:val="99"/>
    <w:rsid w:val="006C57AA"/>
    <w:pPr>
      <w:keepNext/>
      <w:keepLines/>
      <w:spacing w:before="240"/>
      <w:jc w:val="center"/>
      <w:outlineLvl w:val="4"/>
    </w:pPr>
  </w:style>
  <w:style w:type="paragraph" w:customStyle="1" w:styleId="Nadpisdlu">
    <w:name w:val="Nadpis dílu"/>
    <w:basedOn w:val="Normln"/>
    <w:next w:val="Oddl"/>
    <w:uiPriority w:val="99"/>
    <w:rsid w:val="006C57AA"/>
    <w:pPr>
      <w:keepNext/>
      <w:keepLines/>
      <w:jc w:val="center"/>
      <w:outlineLvl w:val="3"/>
    </w:pPr>
    <w:rPr>
      <w:b/>
    </w:rPr>
  </w:style>
  <w:style w:type="paragraph" w:customStyle="1" w:styleId="Dl">
    <w:name w:val="Díl"/>
    <w:basedOn w:val="Normln"/>
    <w:next w:val="Nadpisdlu"/>
    <w:uiPriority w:val="99"/>
    <w:rsid w:val="006C57AA"/>
    <w:pPr>
      <w:keepNext/>
      <w:keepLines/>
      <w:spacing w:before="240"/>
      <w:jc w:val="center"/>
      <w:outlineLvl w:val="3"/>
    </w:pPr>
  </w:style>
  <w:style w:type="paragraph" w:customStyle="1" w:styleId="Nadpishlavy">
    <w:name w:val="Nadpis hlavy"/>
    <w:basedOn w:val="Normln"/>
    <w:next w:val="Dl"/>
    <w:uiPriority w:val="99"/>
    <w:rsid w:val="006C57AA"/>
    <w:pPr>
      <w:keepNext/>
      <w:keepLines/>
      <w:jc w:val="center"/>
      <w:outlineLvl w:val="2"/>
    </w:pPr>
    <w:rPr>
      <w:b/>
    </w:rPr>
  </w:style>
  <w:style w:type="paragraph" w:customStyle="1" w:styleId="Hlava">
    <w:name w:val="Hlava"/>
    <w:basedOn w:val="Normln"/>
    <w:next w:val="Nadpishlavy"/>
    <w:uiPriority w:val="99"/>
    <w:rsid w:val="006C57AA"/>
    <w:pPr>
      <w:keepNext/>
      <w:keepLines/>
      <w:spacing w:before="240"/>
      <w:jc w:val="center"/>
      <w:outlineLvl w:val="2"/>
    </w:pPr>
  </w:style>
  <w:style w:type="paragraph" w:customStyle="1" w:styleId="NADPISSTI">
    <w:name w:val="NADPIS ČÁSTI"/>
    <w:basedOn w:val="Normln"/>
    <w:next w:val="Hlava"/>
    <w:uiPriority w:val="99"/>
    <w:rsid w:val="006C57AA"/>
    <w:pPr>
      <w:keepNext/>
      <w:keepLines/>
      <w:jc w:val="center"/>
      <w:outlineLvl w:val="1"/>
    </w:pPr>
    <w:rPr>
      <w:b/>
      <w:caps/>
    </w:rPr>
  </w:style>
  <w:style w:type="paragraph" w:customStyle="1" w:styleId="ST">
    <w:name w:val="ČÁST"/>
    <w:basedOn w:val="Normln"/>
    <w:next w:val="NADPISSTI"/>
    <w:uiPriority w:val="99"/>
    <w:rsid w:val="006C57AA"/>
    <w:pPr>
      <w:keepNext/>
      <w:keepLines/>
      <w:spacing w:before="240" w:after="120"/>
      <w:jc w:val="center"/>
      <w:outlineLvl w:val="1"/>
    </w:pPr>
    <w:rPr>
      <w:caps/>
    </w:rPr>
  </w:style>
  <w:style w:type="paragraph" w:customStyle="1" w:styleId="Novelizanbod">
    <w:name w:val="Novelizační bod"/>
    <w:basedOn w:val="Normln"/>
    <w:next w:val="Normln"/>
    <w:uiPriority w:val="99"/>
    <w:rsid w:val="006C57AA"/>
    <w:pPr>
      <w:keepNext/>
      <w:keepLines/>
      <w:numPr>
        <w:numId w:val="3"/>
      </w:numPr>
      <w:tabs>
        <w:tab w:val="left" w:pos="851"/>
      </w:tabs>
      <w:spacing w:before="480" w:after="120"/>
    </w:pPr>
  </w:style>
  <w:style w:type="paragraph" w:customStyle="1" w:styleId="Ministerstvo">
    <w:name w:val="Ministerstvo"/>
    <w:basedOn w:val="Normln"/>
    <w:next w:val="ST"/>
    <w:uiPriority w:val="99"/>
    <w:rsid w:val="006C57AA"/>
    <w:pPr>
      <w:keepNext/>
      <w:keepLines/>
      <w:spacing w:before="360" w:after="240"/>
    </w:pPr>
  </w:style>
  <w:style w:type="paragraph" w:customStyle="1" w:styleId="nadpisvyhlky">
    <w:name w:val="nadpis vyhlášky"/>
    <w:basedOn w:val="Normln"/>
    <w:next w:val="Ministerstvo"/>
    <w:uiPriority w:val="99"/>
    <w:rsid w:val="006C57AA"/>
    <w:pPr>
      <w:keepNext/>
      <w:keepLines/>
      <w:spacing w:before="120"/>
      <w:jc w:val="center"/>
      <w:outlineLvl w:val="0"/>
    </w:pPr>
    <w:rPr>
      <w:b/>
    </w:rPr>
  </w:style>
  <w:style w:type="paragraph" w:customStyle="1" w:styleId="funkce">
    <w:name w:val="funkce"/>
    <w:basedOn w:val="Normln"/>
    <w:uiPriority w:val="99"/>
    <w:rsid w:val="006C57AA"/>
    <w:pPr>
      <w:keepLines/>
      <w:jc w:val="center"/>
    </w:pPr>
  </w:style>
  <w:style w:type="paragraph" w:customStyle="1" w:styleId="Textbodu">
    <w:name w:val="Text bodu"/>
    <w:basedOn w:val="Normln"/>
    <w:uiPriority w:val="99"/>
    <w:rsid w:val="006C57AA"/>
    <w:pPr>
      <w:numPr>
        <w:ilvl w:val="2"/>
        <w:numId w:val="1"/>
      </w:numPr>
      <w:outlineLvl w:val="8"/>
    </w:pPr>
  </w:style>
  <w:style w:type="character" w:customStyle="1" w:styleId="TextpsmeneChar">
    <w:name w:val="Text písmene Char"/>
    <w:link w:val="Textpsmene"/>
    <w:uiPriority w:val="99"/>
    <w:locked/>
    <w:rsid w:val="006C57AA"/>
    <w:rPr>
      <w:sz w:val="24"/>
      <w:lang w:val="en-US"/>
    </w:rPr>
  </w:style>
  <w:style w:type="paragraph" w:customStyle="1" w:styleId="Textpsmene">
    <w:name w:val="Text písmene"/>
    <w:basedOn w:val="Normln"/>
    <w:link w:val="TextpsmeneChar"/>
    <w:uiPriority w:val="99"/>
    <w:rsid w:val="006C57AA"/>
    <w:pPr>
      <w:numPr>
        <w:ilvl w:val="1"/>
        <w:numId w:val="1"/>
      </w:numPr>
      <w:outlineLvl w:val="7"/>
    </w:pPr>
    <w:rPr>
      <w:rFonts w:ascii="Arial" w:eastAsia="Arial" w:hAnsi="Arial"/>
      <w:lang w:val="en-US"/>
    </w:rPr>
  </w:style>
  <w:style w:type="character" w:customStyle="1" w:styleId="TextodstavceChar">
    <w:name w:val="Text odstavce Char"/>
    <w:link w:val="Textodstavce"/>
    <w:uiPriority w:val="99"/>
    <w:locked/>
    <w:rsid w:val="006C57AA"/>
    <w:rPr>
      <w:rFonts w:ascii="Times New Roman" w:hAnsi="Times New Roman"/>
      <w:sz w:val="20"/>
      <w:lang w:val="en-US"/>
    </w:rPr>
  </w:style>
  <w:style w:type="paragraph" w:customStyle="1" w:styleId="Nvrh">
    <w:name w:val="Návrh"/>
    <w:basedOn w:val="Normln"/>
    <w:next w:val="Normln"/>
    <w:uiPriority w:val="99"/>
    <w:rsid w:val="006C57AA"/>
    <w:pPr>
      <w:keepNext/>
      <w:keepLines/>
      <w:spacing w:after="240"/>
      <w:jc w:val="center"/>
      <w:outlineLvl w:val="0"/>
    </w:pPr>
    <w:rPr>
      <w:spacing w:val="40"/>
    </w:rPr>
  </w:style>
  <w:style w:type="paragraph" w:customStyle="1" w:styleId="Podpis">
    <w:name w:val="Podpis_"/>
    <w:basedOn w:val="Normln"/>
    <w:next w:val="funkce"/>
    <w:uiPriority w:val="99"/>
    <w:rsid w:val="006C57AA"/>
    <w:pPr>
      <w:keepNext/>
      <w:keepLines/>
      <w:numPr>
        <w:numId w:val="4"/>
      </w:numPr>
      <w:spacing w:before="720"/>
      <w:ind w:left="0" w:firstLine="0"/>
      <w:jc w:val="center"/>
    </w:pPr>
  </w:style>
  <w:style w:type="paragraph" w:customStyle="1" w:styleId="Nadpisparagrafu">
    <w:name w:val="Nadpis paragrafu"/>
    <w:basedOn w:val="Paragraf"/>
    <w:next w:val="Textodstavce"/>
    <w:uiPriority w:val="99"/>
    <w:rsid w:val="006C57AA"/>
    <w:pPr>
      <w:numPr>
        <w:numId w:val="5"/>
      </w:numPr>
      <w:ind w:left="0" w:firstLine="0"/>
    </w:pPr>
    <w:rPr>
      <w:b/>
    </w:rPr>
  </w:style>
  <w:style w:type="paragraph" w:customStyle="1" w:styleId="VYHLKA">
    <w:name w:val="VYHLÁŠKA"/>
    <w:basedOn w:val="Normln"/>
    <w:next w:val="nadpisvyhlky"/>
    <w:uiPriority w:val="99"/>
    <w:rsid w:val="006C57AA"/>
    <w:pPr>
      <w:keepNext/>
      <w:keepLines/>
      <w:jc w:val="center"/>
      <w:outlineLvl w:val="0"/>
    </w:pPr>
    <w:rPr>
      <w:b/>
      <w:caps/>
    </w:rPr>
  </w:style>
  <w:style w:type="paragraph" w:customStyle="1" w:styleId="VARIANTA">
    <w:name w:val="VARIANTA"/>
    <w:basedOn w:val="Normln"/>
    <w:next w:val="Normln"/>
    <w:uiPriority w:val="99"/>
    <w:rsid w:val="006C57AA"/>
    <w:pPr>
      <w:keepNext/>
      <w:spacing w:before="120" w:after="120"/>
    </w:pPr>
    <w:rPr>
      <w:caps/>
      <w:spacing w:val="60"/>
    </w:rPr>
  </w:style>
  <w:style w:type="paragraph" w:customStyle="1" w:styleId="VARIANTA-konec">
    <w:name w:val="VARIANTA - konec"/>
    <w:basedOn w:val="Normln"/>
    <w:next w:val="Normln"/>
    <w:uiPriority w:val="99"/>
    <w:rsid w:val="006C57AA"/>
    <w:rPr>
      <w:caps/>
      <w:spacing w:val="60"/>
    </w:rPr>
  </w:style>
  <w:style w:type="paragraph" w:customStyle="1" w:styleId="lnek">
    <w:name w:val="Článek"/>
    <w:basedOn w:val="Normln"/>
    <w:next w:val="Normln"/>
    <w:uiPriority w:val="99"/>
    <w:rsid w:val="006C57AA"/>
    <w:pPr>
      <w:keepNext/>
      <w:keepLines/>
      <w:spacing w:before="240"/>
      <w:jc w:val="center"/>
      <w:outlineLvl w:val="5"/>
    </w:pPr>
  </w:style>
  <w:style w:type="paragraph" w:customStyle="1" w:styleId="Nadpislnku">
    <w:name w:val="Nadpis článku"/>
    <w:basedOn w:val="lnek"/>
    <w:next w:val="Normln"/>
    <w:uiPriority w:val="99"/>
    <w:rsid w:val="006C57AA"/>
    <w:rPr>
      <w:b/>
    </w:rPr>
  </w:style>
  <w:style w:type="paragraph" w:customStyle="1" w:styleId="Textlnku">
    <w:name w:val="Text článku"/>
    <w:basedOn w:val="Normln"/>
    <w:uiPriority w:val="99"/>
    <w:rsid w:val="006C57AA"/>
    <w:pPr>
      <w:spacing w:before="240"/>
      <w:ind w:firstLine="425"/>
      <w:outlineLvl w:val="5"/>
    </w:pPr>
  </w:style>
  <w:style w:type="paragraph" w:customStyle="1" w:styleId="Textbodunovely">
    <w:name w:val="Text bodu novely"/>
    <w:basedOn w:val="Normln"/>
    <w:next w:val="Normln"/>
    <w:uiPriority w:val="99"/>
    <w:rsid w:val="006C57AA"/>
    <w:pPr>
      <w:ind w:left="567" w:hanging="567"/>
    </w:pPr>
  </w:style>
  <w:style w:type="paragraph" w:customStyle="1" w:styleId="Styl5">
    <w:name w:val="Styl5"/>
    <w:basedOn w:val="Normln"/>
    <w:autoRedefine/>
    <w:uiPriority w:val="99"/>
    <w:rsid w:val="006C57AA"/>
    <w:pPr>
      <w:spacing w:before="240"/>
    </w:pPr>
    <w:rPr>
      <w:b/>
    </w:rPr>
  </w:style>
  <w:style w:type="character" w:customStyle="1" w:styleId="Styl6CharChar">
    <w:name w:val="Styl6 Char Char"/>
    <w:link w:val="Styl6"/>
    <w:uiPriority w:val="99"/>
    <w:locked/>
    <w:rsid w:val="006C57AA"/>
    <w:rPr>
      <w:b/>
      <w:sz w:val="24"/>
      <w:u w:val="single"/>
    </w:rPr>
  </w:style>
  <w:style w:type="paragraph" w:customStyle="1" w:styleId="Styl6">
    <w:name w:val="Styl6"/>
    <w:basedOn w:val="Normln"/>
    <w:link w:val="Styl6CharChar"/>
    <w:autoRedefine/>
    <w:uiPriority w:val="99"/>
    <w:rsid w:val="006C57AA"/>
    <w:pPr>
      <w:numPr>
        <w:numId w:val="6"/>
      </w:numPr>
      <w:spacing w:before="480"/>
    </w:pPr>
    <w:rPr>
      <w:rFonts w:ascii="Arial" w:eastAsia="Arial" w:hAnsi="Arial"/>
      <w:b/>
      <w:u w:val="single"/>
    </w:rPr>
  </w:style>
  <w:style w:type="paragraph" w:customStyle="1" w:styleId="nadpiszkona">
    <w:name w:val="nadpis zákona"/>
    <w:basedOn w:val="Normln"/>
    <w:next w:val="Normln"/>
    <w:uiPriority w:val="99"/>
    <w:rsid w:val="006C57AA"/>
    <w:pPr>
      <w:keepNext/>
      <w:keepLines/>
      <w:spacing w:before="120"/>
      <w:jc w:val="center"/>
      <w:outlineLvl w:val="0"/>
    </w:pPr>
    <w:rPr>
      <w:b/>
    </w:rPr>
  </w:style>
  <w:style w:type="paragraph" w:customStyle="1" w:styleId="Styl2">
    <w:name w:val="Styl2"/>
    <w:basedOn w:val="Normln"/>
    <w:autoRedefine/>
    <w:uiPriority w:val="99"/>
    <w:rsid w:val="006C57AA"/>
    <w:pPr>
      <w:tabs>
        <w:tab w:val="left" w:pos="426"/>
        <w:tab w:val="left" w:pos="2127"/>
      </w:tabs>
      <w:spacing w:before="120"/>
    </w:pPr>
    <w:rPr>
      <w:b/>
      <w:bCs/>
      <w:szCs w:val="24"/>
    </w:rPr>
  </w:style>
  <w:style w:type="paragraph" w:customStyle="1" w:styleId="Styl3">
    <w:name w:val="Styl3"/>
    <w:basedOn w:val="Normln"/>
    <w:autoRedefine/>
    <w:uiPriority w:val="99"/>
    <w:rsid w:val="006C57AA"/>
    <w:pPr>
      <w:tabs>
        <w:tab w:val="left" w:pos="567"/>
        <w:tab w:val="left" w:pos="993"/>
      </w:tabs>
      <w:spacing w:before="360"/>
      <w:jc w:val="left"/>
    </w:pPr>
    <w:rPr>
      <w:b/>
      <w:sz w:val="26"/>
      <w:szCs w:val="26"/>
    </w:rPr>
  </w:style>
  <w:style w:type="paragraph" w:customStyle="1" w:styleId="Styl1">
    <w:name w:val="Styl1"/>
    <w:basedOn w:val="Normln"/>
    <w:autoRedefine/>
    <w:uiPriority w:val="99"/>
    <w:rsid w:val="00A53CF7"/>
    <w:pPr>
      <w:tabs>
        <w:tab w:val="left" w:pos="-284"/>
      </w:tabs>
      <w:spacing w:before="240"/>
      <w:ind w:left="425" w:hanging="425"/>
    </w:pPr>
    <w:rPr>
      <w:b/>
      <w:bCs/>
      <w:szCs w:val="24"/>
    </w:rPr>
  </w:style>
  <w:style w:type="character" w:customStyle="1" w:styleId="Styl1CharChar">
    <w:name w:val="Styl1 Char Char"/>
    <w:link w:val="Styl1Char"/>
    <w:uiPriority w:val="99"/>
    <w:locked/>
    <w:rsid w:val="006C57AA"/>
    <w:rPr>
      <w:b/>
      <w:sz w:val="24"/>
    </w:rPr>
  </w:style>
  <w:style w:type="paragraph" w:customStyle="1" w:styleId="Styl1Char">
    <w:name w:val="Styl1 Char"/>
    <w:basedOn w:val="Normln"/>
    <w:link w:val="Styl1CharChar"/>
    <w:autoRedefine/>
    <w:uiPriority w:val="99"/>
    <w:rsid w:val="006C57AA"/>
    <w:pPr>
      <w:tabs>
        <w:tab w:val="left" w:pos="-284"/>
      </w:tabs>
      <w:spacing w:before="480"/>
      <w:ind w:left="709" w:hanging="709"/>
      <w:jc w:val="left"/>
    </w:pPr>
    <w:rPr>
      <w:rFonts w:ascii="Arial" w:eastAsia="Arial" w:hAnsi="Arial"/>
      <w:b/>
    </w:rPr>
  </w:style>
  <w:style w:type="paragraph" w:customStyle="1" w:styleId="CharChar">
    <w:name w:val="Char Char"/>
    <w:basedOn w:val="Normln"/>
    <w:uiPriority w:val="99"/>
    <w:rsid w:val="006C57AA"/>
    <w:pPr>
      <w:spacing w:after="160" w:line="240" w:lineRule="exact"/>
      <w:jc w:val="left"/>
    </w:pPr>
    <w:rPr>
      <w:rFonts w:ascii="Verdana" w:hAnsi="Verdana"/>
      <w:sz w:val="20"/>
      <w:lang w:val="en-US" w:eastAsia="en-US"/>
    </w:rPr>
  </w:style>
  <w:style w:type="character" w:styleId="Znakapoznpodarou">
    <w:name w:val="footnote reference"/>
    <w:basedOn w:val="Standardnpsmoodstavce"/>
    <w:uiPriority w:val="99"/>
    <w:semiHidden/>
    <w:rsid w:val="006C57AA"/>
    <w:rPr>
      <w:rFonts w:cs="Times New Roman"/>
      <w:sz w:val="24"/>
      <w:vertAlign w:val="superscript"/>
      <w:lang w:val="en-US" w:eastAsia="en-US"/>
    </w:rPr>
  </w:style>
  <w:style w:type="character" w:styleId="Odkaznakoment">
    <w:name w:val="annotation reference"/>
    <w:basedOn w:val="Standardnpsmoodstavce"/>
    <w:uiPriority w:val="99"/>
    <w:semiHidden/>
    <w:rsid w:val="006C57AA"/>
    <w:rPr>
      <w:rFonts w:cs="Times New Roman"/>
      <w:sz w:val="16"/>
      <w:lang w:val="en-US" w:eastAsia="en-US"/>
    </w:rPr>
  </w:style>
  <w:style w:type="character" w:styleId="slostrnky">
    <w:name w:val="page number"/>
    <w:basedOn w:val="Standardnpsmoodstavce"/>
    <w:uiPriority w:val="99"/>
    <w:semiHidden/>
    <w:rsid w:val="006C57AA"/>
    <w:rPr>
      <w:rFonts w:cs="Times New Roman"/>
      <w:sz w:val="24"/>
      <w:lang w:val="en-US" w:eastAsia="en-US"/>
    </w:rPr>
  </w:style>
  <w:style w:type="character" w:customStyle="1" w:styleId="Odkaznapoznpodarou">
    <w:name w:val="Odkaz na pozn. pod čarou"/>
    <w:uiPriority w:val="99"/>
    <w:rsid w:val="006C57AA"/>
    <w:rPr>
      <w:sz w:val="24"/>
      <w:vertAlign w:val="superscript"/>
      <w:lang w:val="en-US" w:eastAsia="en-US"/>
    </w:rPr>
  </w:style>
  <w:style w:type="table" w:styleId="Mkatabulky">
    <w:name w:val="Table Grid"/>
    <w:basedOn w:val="Normlntabulka"/>
    <w:uiPriority w:val="99"/>
    <w:rsid w:val="006C57A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locked/>
    <w:rsid w:val="00403979"/>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6F173E"/>
    <w:rPr>
      <w:rFonts w:ascii="Times New Roman" w:eastAsia="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1036</Words>
  <Characters>11247</Characters>
  <Application>Microsoft Office Word</Application>
  <DocSecurity>0</DocSecurity>
  <Lines>93</Lines>
  <Paragraphs>24</Paragraphs>
  <ScaleCrop>false</ScaleCrop>
  <HeadingPairs>
    <vt:vector size="2" baseType="variant">
      <vt:variant>
        <vt:lpstr>Název</vt:lpstr>
      </vt:variant>
      <vt:variant>
        <vt:i4>1</vt:i4>
      </vt:variant>
    </vt:vector>
  </HeadingPairs>
  <TitlesOfParts>
    <vt:vector size="1" baseType="lpstr">
      <vt:lpstr>Příloha č</vt:lpstr>
    </vt:vector>
  </TitlesOfParts>
  <Company>MMR</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dc:creator>
  <cp:keywords/>
  <dc:description/>
  <cp:lastModifiedBy>Hana Kubáčková</cp:lastModifiedBy>
  <cp:revision>7</cp:revision>
  <cp:lastPrinted>2018-02-12T16:03:00Z</cp:lastPrinted>
  <dcterms:created xsi:type="dcterms:W3CDTF">2018-01-23T20:47:00Z</dcterms:created>
  <dcterms:modified xsi:type="dcterms:W3CDTF">2018-04-16T17:10:00Z</dcterms:modified>
</cp:coreProperties>
</file>