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55" w:rsidRPr="00E858F7" w:rsidRDefault="005A4A09" w:rsidP="00E858F7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color w:val="000000"/>
        </w:rPr>
      </w:pPr>
      <w:r>
        <w:rPr>
          <w:rFonts w:ascii="ArialNarrow,Bold" w:hAnsi="ArialNarrow,Bold" w:cs="ArialNarrow,Bold"/>
          <w:b/>
          <w:bCs/>
          <w:color w:val="000000"/>
          <w:sz w:val="48"/>
          <w:szCs w:val="48"/>
        </w:rPr>
        <w:t>Projekt</w:t>
      </w:r>
      <w:r w:rsidR="00CD5B55">
        <w:rPr>
          <w:rFonts w:ascii="ArialNarrow,Bold" w:hAnsi="ArialNarrow,Bold" w:cs="ArialNarrow,Bold"/>
          <w:b/>
          <w:bCs/>
          <w:color w:val="000000"/>
          <w:sz w:val="48"/>
          <w:szCs w:val="48"/>
        </w:rPr>
        <w:t xml:space="preserve"> „Mládeži přístupno“</w:t>
      </w:r>
    </w:p>
    <w:p w:rsidR="005A4A09" w:rsidRDefault="005A4A09" w:rsidP="009F420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</w:rPr>
      </w:pPr>
    </w:p>
    <w:p w:rsidR="009F420D" w:rsidRPr="00E858F7" w:rsidRDefault="005A4A09" w:rsidP="00E8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58F7">
        <w:rPr>
          <w:rFonts w:ascii="Arial" w:hAnsi="Arial" w:cs="Arial"/>
          <w:b/>
          <w:bCs/>
          <w:color w:val="000000"/>
          <w:sz w:val="24"/>
          <w:szCs w:val="24"/>
        </w:rPr>
        <w:t xml:space="preserve">Projekt </w:t>
      </w:r>
      <w:r w:rsidR="009F420D" w:rsidRPr="00E858F7">
        <w:rPr>
          <w:rFonts w:ascii="Arial" w:hAnsi="Arial" w:cs="Arial"/>
          <w:b/>
          <w:bCs/>
          <w:color w:val="000000"/>
          <w:sz w:val="24"/>
          <w:szCs w:val="24"/>
        </w:rPr>
        <w:t>na p</w:t>
      </w:r>
      <w:r w:rsidR="00CD5B55" w:rsidRPr="00E858F7">
        <w:rPr>
          <w:rFonts w:ascii="Arial" w:hAnsi="Arial" w:cs="Arial"/>
          <w:b/>
          <w:bCs/>
          <w:color w:val="000000"/>
          <w:sz w:val="24"/>
          <w:szCs w:val="24"/>
        </w:rPr>
        <w:t>odporu aktivit v oblasti mládeže</w:t>
      </w:r>
    </w:p>
    <w:p w:rsidR="00CD5B55" w:rsidRPr="00E858F7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58F7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Účel podpory</w:t>
      </w:r>
    </w:p>
    <w:p w:rsidR="009F420D" w:rsidRPr="00615143" w:rsidRDefault="005A4A09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Projekt</w:t>
      </w:r>
      <w:r w:rsidR="009F420D" w:rsidRPr="00615143">
        <w:rPr>
          <w:rFonts w:ascii="Arial" w:hAnsi="Arial" w:cs="Arial"/>
          <w:color w:val="000000"/>
        </w:rPr>
        <w:t xml:space="preserve"> je zaměřen především na podporu </w:t>
      </w:r>
      <w:r w:rsidR="00973E8C" w:rsidRPr="00615143">
        <w:rPr>
          <w:rFonts w:ascii="Arial" w:hAnsi="Arial" w:cs="Arial"/>
          <w:color w:val="000000"/>
        </w:rPr>
        <w:t xml:space="preserve">mládeže s cílem zapojení mladých lidí do </w:t>
      </w:r>
      <w:r w:rsidRPr="00615143">
        <w:rPr>
          <w:rFonts w:ascii="Arial" w:hAnsi="Arial" w:cs="Arial"/>
          <w:color w:val="000000"/>
        </w:rPr>
        <w:t>veřejného života</w:t>
      </w:r>
      <w:r w:rsidR="00973E8C" w:rsidRPr="00615143">
        <w:rPr>
          <w:rFonts w:ascii="Arial" w:hAnsi="Arial" w:cs="Arial"/>
          <w:color w:val="000000"/>
        </w:rPr>
        <w:t xml:space="preserve">. </w:t>
      </w:r>
    </w:p>
    <w:p w:rsidR="00973E8C" w:rsidRPr="00615143" w:rsidRDefault="00973E8C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Důvod podpory</w:t>
      </w:r>
    </w:p>
    <w:p w:rsidR="00973E8C" w:rsidRPr="00615143" w:rsidRDefault="009F420D" w:rsidP="00E858F7">
      <w:pPr>
        <w:spacing w:after="0" w:line="240" w:lineRule="auto"/>
        <w:jc w:val="both"/>
        <w:rPr>
          <w:rFonts w:ascii="Arial" w:hAnsi="Arial" w:cs="Arial"/>
        </w:rPr>
      </w:pPr>
      <w:r w:rsidRPr="00615143">
        <w:rPr>
          <w:rFonts w:ascii="Arial" w:hAnsi="Arial" w:cs="Arial"/>
          <w:color w:val="000000"/>
        </w:rPr>
        <w:t xml:space="preserve">Dotace je určena na podporu aktivit </w:t>
      </w:r>
      <w:r w:rsidR="00973E8C" w:rsidRPr="00615143">
        <w:rPr>
          <w:rFonts w:ascii="Arial" w:hAnsi="Arial" w:cs="Arial"/>
          <w:color w:val="000000"/>
        </w:rPr>
        <w:t xml:space="preserve">mládeže ve věku od 15 do 26 let. </w:t>
      </w:r>
      <w:r w:rsidR="00973E8C" w:rsidRPr="00615143">
        <w:rPr>
          <w:rFonts w:ascii="Arial" w:hAnsi="Arial" w:cs="Arial"/>
        </w:rPr>
        <w:t>Projekty mohou být zaměřeny na kulturu, sport, vědu a vzdělávání, životní prostředí, volný čas, zdravý životní styl, sociální oblast, případně jinou důležitou oblast veřejného života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Maximální výše dotace</w:t>
      </w:r>
    </w:p>
    <w:p w:rsidR="00973E8C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 xml:space="preserve">Dotace na </w:t>
      </w:r>
      <w:r w:rsidR="00973E8C" w:rsidRPr="00615143">
        <w:rPr>
          <w:rFonts w:ascii="Arial" w:hAnsi="Arial" w:cs="Arial"/>
          <w:color w:val="000000"/>
        </w:rPr>
        <w:t xml:space="preserve">aktivity jednotlivých mládežnických skupin </w:t>
      </w:r>
      <w:r w:rsidR="00A312E1" w:rsidRPr="00615143">
        <w:rPr>
          <w:rFonts w:ascii="Arial" w:hAnsi="Arial" w:cs="Arial"/>
          <w:color w:val="000000"/>
        </w:rPr>
        <w:t>může dosáhnout maximální výše 10.000 Kč.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Oprávnění žadatelé</w:t>
      </w:r>
    </w:p>
    <w:p w:rsidR="00A312E1" w:rsidRPr="00615143" w:rsidRDefault="00A312E1" w:rsidP="00E858F7">
      <w:pPr>
        <w:spacing w:after="0" w:line="240" w:lineRule="auto"/>
        <w:jc w:val="both"/>
        <w:rPr>
          <w:rFonts w:ascii="Arial" w:hAnsi="Arial" w:cs="Arial"/>
        </w:rPr>
      </w:pPr>
      <w:r w:rsidRPr="00615143">
        <w:rPr>
          <w:rFonts w:ascii="Arial" w:hAnsi="Arial" w:cs="Arial"/>
        </w:rPr>
        <w:t>Skupina minimálně 4 osob ve věku 15 – 26 let, z nichž alespoň jeden je starší 18 let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Neoprávnění žadatelé</w:t>
      </w:r>
    </w:p>
    <w:p w:rsidR="00A312E1" w:rsidRPr="00615143" w:rsidRDefault="00A312E1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a) pokud vůči nim probíhá nebo v posledních 3 letech proběhlo insolvenční řízení, v němž bylo vydáno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rozhodnutí o úpadku nebo insolvenční návrh byl zamítnut proto, že majetek nepostačuje k úhradě nákladů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insolvenčního řízení, nebo byl konkurs zrušen proto, že majetek byl zcela nedostačující nebo jsou v likvidaci</w:t>
      </w:r>
    </w:p>
    <w:p w:rsidR="00E858F7" w:rsidRPr="00615143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b) byli pravomocně odsouzení pro trestný čin, jehož skutková podstata souvisí s předmětem podnikání žadatele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nebo pro trestný čin hospodářský nebo pro trestný čin proti majetku – tato podmínka se vztahuje na osoby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vykonávající funkci statutárního orgánu nebo všechny členy statutárního orgánu, u organizačních složek podniku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zapsaných v obchodním rejstříku se splnění uvedené podmínky vztahuje rovněž na vedoucího organizační složky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podniku</w:t>
      </w:r>
    </w:p>
    <w:p w:rsidR="00E858F7" w:rsidRPr="00615143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c) nemají vyrovnány všechny závazky vůči městu Kroměříž a jeho organizacím</w:t>
      </w:r>
    </w:p>
    <w:p w:rsidR="00E858F7" w:rsidRPr="00615143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d) porušili vážným způsobem v předchozích 5 letech smlouvu o financování své činnosti a nedostáli závazkům</w:t>
      </w:r>
      <w:r w:rsidR="00745558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vůči městu Kroměříž</w:t>
      </w:r>
    </w:p>
    <w:p w:rsidR="00E858F7" w:rsidRPr="00615143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e) dopustili se vážného zkreslení předaných informací požadovaných městem Kroměříž jako podmínky pro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poskytnutí veřejné podpory</w:t>
      </w: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f) pokusili se získat důvěrné informace nebo ovlivnit kterýkoliv článek procesu hodnocení současných nebo</w:t>
      </w:r>
      <w:r w:rsidR="00E858F7" w:rsidRPr="00615143">
        <w:rPr>
          <w:rFonts w:ascii="Arial" w:hAnsi="Arial" w:cs="Arial"/>
          <w:color w:val="000000"/>
        </w:rPr>
        <w:t xml:space="preserve"> </w:t>
      </w:r>
      <w:r w:rsidRPr="00615143">
        <w:rPr>
          <w:rFonts w:ascii="Arial" w:hAnsi="Arial" w:cs="Arial"/>
          <w:color w:val="000000"/>
        </w:rPr>
        <w:t>dřívějších žádostí o dotace.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A4A09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Lhůta pro podání žádosti</w:t>
      </w:r>
      <w:r w:rsidR="00453F8F">
        <w:rPr>
          <w:rFonts w:ascii="Arial" w:hAnsi="Arial" w:cs="Arial"/>
          <w:b/>
          <w:bCs/>
          <w:color w:val="000000"/>
          <w:u w:val="single"/>
        </w:rPr>
        <w:t xml:space="preserve"> do 30. září 2018</w:t>
      </w:r>
      <w:bookmarkStart w:id="0" w:name="_GoBack"/>
      <w:bookmarkEnd w:id="0"/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C654D" w:rsidRPr="00615143" w:rsidRDefault="002C654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Kritéria pro hodnocení žádostí</w:t>
      </w:r>
    </w:p>
    <w:p w:rsidR="00E858F7" w:rsidRPr="00615143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15143">
        <w:rPr>
          <w:rFonts w:ascii="Arial" w:hAnsi="Arial" w:cs="Arial"/>
          <w:b/>
          <w:bCs/>
          <w:color w:val="000000"/>
        </w:rPr>
        <w:t>a) administrativní soulad</w:t>
      </w: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 xml:space="preserve">Kontrola odevzdání žádosti ve stanoveném termínu a kontrola formálních náležitostí žádosti. </w:t>
      </w:r>
    </w:p>
    <w:p w:rsidR="005A4A09" w:rsidRPr="00615143" w:rsidRDefault="005A4A09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15143" w:rsidRDefault="00615143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15143">
        <w:rPr>
          <w:rFonts w:ascii="Arial" w:hAnsi="Arial" w:cs="Arial"/>
          <w:b/>
          <w:bCs/>
          <w:color w:val="000000"/>
        </w:rPr>
        <w:lastRenderedPageBreak/>
        <w:t>b) hodnocení komise dané oblasti</w:t>
      </w: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- soulad žádosti o dotaci se zaměřením na danou</w:t>
      </w:r>
      <w:r w:rsidR="005A4A09" w:rsidRPr="00615143">
        <w:rPr>
          <w:rFonts w:ascii="Arial" w:hAnsi="Arial" w:cs="Arial"/>
          <w:color w:val="000000"/>
        </w:rPr>
        <w:t xml:space="preserve"> oblast </w:t>
      </w: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- vliv realizace aktivit na občany</w:t>
      </w:r>
      <w:r w:rsidR="005A4A09" w:rsidRPr="00615143">
        <w:rPr>
          <w:rFonts w:ascii="Arial" w:hAnsi="Arial" w:cs="Arial"/>
          <w:color w:val="000000"/>
        </w:rPr>
        <w:t xml:space="preserve"> a návštěvníky města 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Lhůta pro rozhodnutí o žádosti</w:t>
      </w: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Žadatelé budou o rozhodnutí vyrozuměni do 30 dnů od přijetí usnesení Radou města Kroměříže</w:t>
      </w:r>
      <w:r w:rsidR="00A43D81" w:rsidRPr="00615143">
        <w:rPr>
          <w:rFonts w:ascii="Arial" w:hAnsi="Arial" w:cs="Arial"/>
          <w:color w:val="000000"/>
        </w:rPr>
        <w:t xml:space="preserve">. </w:t>
      </w:r>
      <w:r w:rsidRPr="00615143">
        <w:rPr>
          <w:rFonts w:ascii="Arial" w:hAnsi="Arial" w:cs="Arial"/>
          <w:color w:val="000000"/>
        </w:rPr>
        <w:t xml:space="preserve"> 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Podmínky pro poskytnutí dotace</w:t>
      </w:r>
    </w:p>
    <w:p w:rsidR="00E858F7" w:rsidRPr="00615143" w:rsidRDefault="00E858F7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858F7" w:rsidRPr="00615143" w:rsidRDefault="005A4A09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 xml:space="preserve">Dotace </w:t>
      </w:r>
      <w:r w:rsidR="009F420D" w:rsidRPr="00615143">
        <w:rPr>
          <w:rFonts w:ascii="Arial" w:hAnsi="Arial" w:cs="Arial"/>
          <w:color w:val="000000"/>
        </w:rPr>
        <w:t>se poskytují při splnění těchto podmínek:</w:t>
      </w:r>
    </w:p>
    <w:p w:rsidR="009F420D" w:rsidRPr="00615143" w:rsidRDefault="009F420D" w:rsidP="00E8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řád</w:t>
      </w:r>
      <w:r w:rsidR="005A4A09" w:rsidRPr="00615143">
        <w:rPr>
          <w:rFonts w:ascii="Arial" w:hAnsi="Arial" w:cs="Arial"/>
          <w:color w:val="000000"/>
        </w:rPr>
        <w:t>né podání žádosti podle projektu</w:t>
      </w:r>
    </w:p>
    <w:p w:rsidR="009F420D" w:rsidRPr="00615143" w:rsidRDefault="009F420D" w:rsidP="00E8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splnění stanovených kritérií pro hodnocení žádosti</w:t>
      </w:r>
    </w:p>
    <w:p w:rsidR="0018510F" w:rsidRPr="00615143" w:rsidRDefault="009F420D" w:rsidP="00E8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schválení poskytnutí dotace a schválení uzavření veřejnoprávní smlouvy</w:t>
      </w:r>
    </w:p>
    <w:p w:rsidR="00E858F7" w:rsidRPr="00615143" w:rsidRDefault="00A43D81" w:rsidP="0018510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 xml:space="preserve">o poskytnutí dotace příslušným </w:t>
      </w:r>
      <w:r w:rsidR="009F420D" w:rsidRPr="00615143">
        <w:rPr>
          <w:rFonts w:ascii="Arial" w:hAnsi="Arial" w:cs="Arial"/>
          <w:color w:val="000000"/>
        </w:rPr>
        <w:t>orgánem města podle obecního zřízení</w:t>
      </w:r>
    </w:p>
    <w:p w:rsidR="009F420D" w:rsidRPr="00615143" w:rsidRDefault="009F420D" w:rsidP="00E858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5143">
        <w:rPr>
          <w:rFonts w:ascii="Arial" w:hAnsi="Arial" w:cs="Arial"/>
          <w:color w:val="000000"/>
        </w:rPr>
        <w:t>uzavření veřejnoprávní smlouvy o poskytnutí dotace ve znění schváleném poskytovatelem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F420D" w:rsidRPr="00615143" w:rsidRDefault="009F420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615143">
        <w:rPr>
          <w:rFonts w:ascii="Arial" w:hAnsi="Arial" w:cs="Arial"/>
          <w:b/>
          <w:bCs/>
          <w:color w:val="000000"/>
          <w:u w:val="single"/>
        </w:rPr>
        <w:t>Kontaktní osoba:</w:t>
      </w:r>
    </w:p>
    <w:p w:rsidR="009F420D" w:rsidRPr="00615143" w:rsidRDefault="00A43D81" w:rsidP="001851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615143">
        <w:rPr>
          <w:rFonts w:ascii="Arial" w:hAnsi="Arial" w:cs="Arial"/>
          <w:color w:val="000000"/>
        </w:rPr>
        <w:t>Mgr. Jiří Pánek, tel.: 573 321 340</w:t>
      </w:r>
      <w:r w:rsidR="009F420D" w:rsidRPr="00615143">
        <w:rPr>
          <w:rFonts w:ascii="Arial" w:hAnsi="Arial" w:cs="Arial"/>
          <w:color w:val="000000"/>
        </w:rPr>
        <w:t xml:space="preserve">, </w:t>
      </w:r>
      <w:r w:rsidRPr="00615143">
        <w:rPr>
          <w:rFonts w:ascii="Arial" w:hAnsi="Arial" w:cs="Arial"/>
          <w:color w:val="000000"/>
        </w:rPr>
        <w:t>723 212 054</w:t>
      </w:r>
      <w:r w:rsidR="009F420D" w:rsidRPr="00615143">
        <w:rPr>
          <w:rFonts w:ascii="Arial" w:hAnsi="Arial" w:cs="Arial"/>
          <w:color w:val="000000"/>
        </w:rPr>
        <w:t xml:space="preserve">, e-mail: </w:t>
      </w:r>
      <w:r w:rsidRPr="00615143">
        <w:rPr>
          <w:rFonts w:ascii="Arial" w:hAnsi="Arial" w:cs="Arial"/>
          <w:color w:val="0000FF"/>
        </w:rPr>
        <w:t>jiri.panek</w:t>
      </w:r>
      <w:r w:rsidR="009F420D" w:rsidRPr="00615143">
        <w:rPr>
          <w:rFonts w:ascii="Arial" w:hAnsi="Arial" w:cs="Arial"/>
          <w:color w:val="0000FF"/>
        </w:rPr>
        <w:t>@mesto-kromeriz.cz</w:t>
      </w: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D5B55" w:rsidRPr="00615143" w:rsidRDefault="00CD5B55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E8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674DD" w:rsidRPr="00615143" w:rsidRDefault="006674DD" w:rsidP="009F4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6674DD" w:rsidRPr="0061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E27"/>
    <w:multiLevelType w:val="hybridMultilevel"/>
    <w:tmpl w:val="84B6B448"/>
    <w:lvl w:ilvl="0" w:tplc="217E65B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0D"/>
    <w:rsid w:val="000971E2"/>
    <w:rsid w:val="0018510F"/>
    <w:rsid w:val="002C654D"/>
    <w:rsid w:val="00453F8F"/>
    <w:rsid w:val="005A4A09"/>
    <w:rsid w:val="00615143"/>
    <w:rsid w:val="006674DD"/>
    <w:rsid w:val="00745558"/>
    <w:rsid w:val="008C159E"/>
    <w:rsid w:val="00973E8C"/>
    <w:rsid w:val="009F420D"/>
    <w:rsid w:val="00A312E1"/>
    <w:rsid w:val="00A43D81"/>
    <w:rsid w:val="00B01F5B"/>
    <w:rsid w:val="00CD5B55"/>
    <w:rsid w:val="00D54835"/>
    <w:rsid w:val="00D67C7C"/>
    <w:rsid w:val="00E255B8"/>
    <w:rsid w:val="00E373C5"/>
    <w:rsid w:val="00E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0EC34-618F-4D73-B4E2-5DAD5650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2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JRuzickova</dc:creator>
  <cp:lastModifiedBy>Jaromíra Růžičková</cp:lastModifiedBy>
  <cp:revision>4</cp:revision>
  <cp:lastPrinted>2016-09-19T08:42:00Z</cp:lastPrinted>
  <dcterms:created xsi:type="dcterms:W3CDTF">2018-02-01T13:50:00Z</dcterms:created>
  <dcterms:modified xsi:type="dcterms:W3CDTF">2018-02-01T13:52:00Z</dcterms:modified>
</cp:coreProperties>
</file>